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bookmarkStart w:id="0" w:name="_Hlk111108961"/>
      <w:bookmarkStart w:id="1" w:name="_GoBack"/>
      <w:bookmarkEnd w:id="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w:t>
            </w:r>
            <w:proofErr w:type="gramEnd"/>
            <w:r w:rsidRPr="00C04DFA">
              <w:rPr>
                <w:rFonts w:ascii="標楷體" w:eastAsia="標楷體" w:hAnsi="標楷體"/>
                <w:sz w:val="30"/>
                <w:szCs w:val="30"/>
              </w:rPr>
              <w:t>勾選。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w:t>
            </w:r>
            <w:proofErr w:type="gramEnd"/>
            <w:r w:rsidRPr="00A01A6B">
              <w:rPr>
                <w:rFonts w:ascii="標楷體" w:eastAsia="標楷體" w:hAnsi="標楷體" w:hint="eastAsia"/>
                <w:bCs/>
                <w:szCs w:val="24"/>
              </w:rPr>
              <w:t>言或行銷)。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r w:rsidR="00700104" w:rsidRPr="00B54955">
              <w:rPr>
                <w:rFonts w:ascii="微軟正黑體" w:eastAsia="微軟正黑體" w:hAnsi="微軟正黑體" w:hint="eastAsia"/>
                <w:b/>
                <w:color w:val="000000" w:themeColor="text1"/>
                <w:szCs w:val="24"/>
              </w:rPr>
              <w:t>三。〉</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(如考績委員會委員、甄審委員會委員、性別平等委員會委員、採購稽核小組委員及稽查人員、員額評鑑小組委員等)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w:t>
      </w:r>
      <w:proofErr w:type="gramEnd"/>
      <w:r w:rsidR="00EC53A8" w:rsidRPr="003B5708">
        <w:rPr>
          <w:rFonts w:ascii="標楷體" w:eastAsia="標楷體" w:hAnsi="標楷體" w:hint="eastAsia"/>
          <w:color w:val="000000" w:themeColor="text1"/>
          <w:sz w:val="26"/>
          <w:szCs w:val="26"/>
        </w:rPr>
        <w:t>由受訓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w:t>
      </w:r>
      <w:proofErr w:type="gramEnd"/>
      <w:r w:rsidRPr="003B5708">
        <w:rPr>
          <w:rFonts w:ascii="標楷體" w:eastAsia="標楷體" w:hAnsi="標楷體" w:hint="eastAsia"/>
          <w:color w:val="000000" w:themeColor="text1"/>
          <w:sz w:val="26"/>
          <w:szCs w:val="26"/>
        </w:rPr>
        <w:t>閱最新之銓敘</w:t>
      </w:r>
      <w:proofErr w:type="gramStart"/>
      <w:r w:rsidRPr="003B5708">
        <w:rPr>
          <w:rFonts w:ascii="標楷體" w:eastAsia="標楷體" w:hAnsi="標楷體" w:hint="eastAsia"/>
          <w:color w:val="000000" w:themeColor="text1"/>
          <w:sz w:val="26"/>
          <w:szCs w:val="26"/>
        </w:rPr>
        <w:t>法規釋</w:t>
      </w:r>
      <w:proofErr w:type="gramEnd"/>
      <w:r w:rsidRPr="003B5708">
        <w:rPr>
          <w:rFonts w:ascii="標楷體" w:eastAsia="標楷體" w:hAnsi="標楷體" w:hint="eastAsia"/>
          <w:color w:val="000000" w:themeColor="text1"/>
          <w:sz w:val="26"/>
          <w:szCs w:val="26"/>
        </w:rPr>
        <w:t>例。</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E21F" w14:textId="77777777" w:rsidR="00052EC3" w:rsidRDefault="00052EC3" w:rsidP="009D257F">
      <w:r>
        <w:separator/>
      </w:r>
    </w:p>
  </w:endnote>
  <w:endnote w:type="continuationSeparator" w:id="0">
    <w:p w14:paraId="73C3F613" w14:textId="77777777" w:rsidR="00052EC3" w:rsidRDefault="00052EC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816CD" w14:textId="77777777" w:rsidR="00052EC3" w:rsidRDefault="00052EC3" w:rsidP="009D257F">
      <w:r>
        <w:separator/>
      </w:r>
    </w:p>
  </w:footnote>
  <w:footnote w:type="continuationSeparator" w:id="0">
    <w:p w14:paraId="6A1578CD" w14:textId="77777777" w:rsidR="00052EC3" w:rsidRDefault="00052EC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2EC3"/>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77F87"/>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CF86-72C9-43D3-910E-37F37655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2024-10-14T00:11:00Z</dcterms:created>
  <dcterms:modified xsi:type="dcterms:W3CDTF">2024-10-14T00:11:00Z</dcterms:modified>
</cp:coreProperties>
</file>