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>
        <w:rPr>
          <w:rFonts w:ascii="標楷體" w:eastAsia="標楷體" w:hAnsi="標楷體" w:hint="eastAsia"/>
          <w:b/>
          <w:szCs w:val="24"/>
        </w:rPr>
        <w:t>04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21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3D432B">
        <w:rPr>
          <w:rFonts w:ascii="標楷體" w:eastAsia="標楷體" w:hAnsi="標楷體" w:hint="eastAsia"/>
          <w:b/>
          <w:szCs w:val="24"/>
        </w:rPr>
        <w:t>桃原秘</w:t>
      </w:r>
      <w:proofErr w:type="gramEnd"/>
      <w:r w:rsidR="003D432B">
        <w:rPr>
          <w:rFonts w:ascii="標楷體" w:eastAsia="標楷體" w:hAnsi="標楷體" w:hint="eastAsia"/>
          <w:b/>
          <w:szCs w:val="24"/>
        </w:rPr>
        <w:t>字第</w:t>
      </w:r>
      <w:r w:rsidR="00976F2D">
        <w:rPr>
          <w:rFonts w:ascii="標楷體" w:eastAsia="標楷體" w:hAnsi="標楷體" w:hint="eastAsia"/>
          <w:b/>
          <w:szCs w:val="24"/>
        </w:rPr>
        <w:t>1120006092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為求本市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於本市。</w:t>
      </w:r>
    </w:p>
    <w:p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方面具專精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、專門著作或有關創作享有相當評價者。</w:t>
      </w:r>
    </w:p>
    <w:p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0500C6">
        <w:rPr>
          <w:rFonts w:ascii="標楷體" w:eastAsia="標楷體" w:hAnsi="標楷體" w:hint="eastAsia"/>
          <w:color w:val="000000" w:themeColor="text1"/>
          <w:sz w:val="28"/>
          <w:szCs w:val="28"/>
        </w:rPr>
        <w:t>二十一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F069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日下午5時前親送或寄至本府原民局(以送達本府原民局收發人員時間為準，請自行預留寄送時間)，地址：桃園市桃園區縣府路1號6樓。如有任何問題請電洽承辦人員：03-3322101轉6692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proofErr w:type="gramEnd"/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</w:t>
      </w:r>
      <w:proofErr w:type="gramStart"/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692C56" w:rsidRPr="00FA0C30">
        <w:rPr>
          <w:rFonts w:ascii="標楷體" w:eastAsia="標楷體" w:hAnsi="標楷體" w:hint="eastAsia"/>
          <w:color w:val="000000" w:themeColor="text1"/>
          <w:szCs w:val="24"/>
        </w:rPr>
        <w:t>注意事項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一、各項填具內容及相關證明文件，請依事實填寫，有偽造或變造之情事者取消資格。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二、請檢附相關證明文件：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（一）原住民身分證明文件。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（二）學歷相關證明文件。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lastRenderedPageBreak/>
        <w:t>（三）</w:t>
      </w:r>
      <w:r w:rsidR="00E468EB" w:rsidRPr="00FA0C30">
        <w:rPr>
          <w:rFonts w:ascii="標楷體" w:eastAsia="標楷體" w:hAnsi="標楷體" w:hint="eastAsia"/>
          <w:color w:val="000000" w:themeColor="text1"/>
          <w:szCs w:val="24"/>
        </w:rPr>
        <w:t>相關著作資料</w:t>
      </w:r>
      <w:r w:rsidRPr="00FA0C3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E3FA6" w:rsidRPr="00FA0C30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000000" w:themeColor="text1"/>
          <w:sz w:val="28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Cs w:val="24"/>
        </w:rPr>
        <w:t>三、本案相關證明文件如有文件不備，經本局以書面限期通知補正，而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Cs w:val="24"/>
        </w:rPr>
        <w:t>補正者不予受理。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(自)</w:t>
      </w: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薦書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所陳據實。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C87" w:rsidRDefault="00091C87" w:rsidP="002313F5">
      <w:r>
        <w:separator/>
      </w:r>
    </w:p>
  </w:endnote>
  <w:endnote w:type="continuationSeparator" w:id="0">
    <w:p w:rsidR="00091C87" w:rsidRDefault="00091C87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736834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89630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C87" w:rsidRDefault="00091C87" w:rsidP="002313F5">
      <w:r>
        <w:separator/>
      </w:r>
    </w:p>
  </w:footnote>
  <w:footnote w:type="continuationSeparator" w:id="0">
    <w:p w:rsidR="00091C87" w:rsidRDefault="00091C87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1C87"/>
    <w:rsid w:val="0009675B"/>
    <w:rsid w:val="000F0F87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F410E"/>
    <w:rsid w:val="00712D92"/>
    <w:rsid w:val="00714B8D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66F8"/>
    <w:rsid w:val="00BE017C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D2F0E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user</cp:lastModifiedBy>
  <cp:revision>2</cp:revision>
  <cp:lastPrinted>2020-08-11T06:42:00Z</cp:lastPrinted>
  <dcterms:created xsi:type="dcterms:W3CDTF">2023-04-21T02:58:00Z</dcterms:created>
  <dcterms:modified xsi:type="dcterms:W3CDTF">2023-04-21T02:58:00Z</dcterms:modified>
</cp:coreProperties>
</file>