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460" w:rsidRPr="00441460" w:rsidRDefault="00441460" w:rsidP="00441460">
      <w:pPr>
        <w:spacing w:line="0" w:lineRule="atLeast"/>
        <w:jc w:val="center"/>
        <w:rPr>
          <w:rFonts w:ascii="新細明體" w:hAnsi="新細明體"/>
          <w:b/>
          <w:sz w:val="36"/>
          <w:szCs w:val="36"/>
        </w:rPr>
      </w:pPr>
      <w:r w:rsidRPr="00441460">
        <w:rPr>
          <w:rFonts w:ascii="新細明體" w:hAnsi="新細明體" w:hint="eastAsia"/>
          <w:b/>
          <w:sz w:val="36"/>
          <w:szCs w:val="36"/>
        </w:rPr>
        <w:t>自強國中</w:t>
      </w:r>
      <w:r w:rsidR="00F01237">
        <w:rPr>
          <w:rFonts w:ascii="新細明體" w:hAnsi="新細明體" w:hint="eastAsia"/>
          <w:b/>
          <w:sz w:val="36"/>
          <w:szCs w:val="36"/>
        </w:rPr>
        <w:t>110</w:t>
      </w:r>
      <w:r w:rsidRPr="00441460">
        <w:rPr>
          <w:rFonts w:ascii="新細明體" w:hAnsi="新細明體" w:hint="eastAsia"/>
          <w:b/>
          <w:sz w:val="36"/>
          <w:szCs w:val="36"/>
        </w:rPr>
        <w:t>學年度</w:t>
      </w:r>
      <w:r w:rsidRPr="00441460">
        <w:rPr>
          <w:rFonts w:ascii="新細明體" w:hAnsi="新細明體"/>
          <w:b/>
          <w:sz w:val="36"/>
          <w:szCs w:val="36"/>
        </w:rPr>
        <w:t>健康與體育</w:t>
      </w:r>
      <w:r w:rsidRPr="00441460">
        <w:rPr>
          <w:rFonts w:ascii="新細明體" w:hAnsi="新細明體" w:hint="eastAsia"/>
          <w:b/>
          <w:sz w:val="36"/>
          <w:szCs w:val="36"/>
        </w:rPr>
        <w:t>領域</w:t>
      </w:r>
      <w:r w:rsidR="00F01237">
        <w:rPr>
          <w:rFonts w:ascii="新細明體" w:hAnsi="新細明體" w:hint="eastAsia"/>
          <w:b/>
          <w:sz w:val="36"/>
          <w:szCs w:val="36"/>
        </w:rPr>
        <w:t>九</w:t>
      </w:r>
      <w:r w:rsidRPr="00441460">
        <w:rPr>
          <w:rFonts w:ascii="新細明體" w:hAnsi="新細明體" w:hint="eastAsia"/>
          <w:b/>
          <w:sz w:val="36"/>
          <w:szCs w:val="36"/>
        </w:rPr>
        <w:t>年級不及格補考【題庫】</w:t>
      </w:r>
    </w:p>
    <w:p w:rsidR="007F5B82" w:rsidRPr="00441460" w:rsidRDefault="00441460" w:rsidP="00F01237">
      <w:pPr>
        <w:snapToGrid w:val="0"/>
        <w:spacing w:beforeLines="50" w:before="180"/>
        <w:jc w:val="right"/>
        <w:rPr>
          <w:rFonts w:ascii="新細明體" w:hAnsi="新細明體"/>
          <w:b/>
        </w:rPr>
      </w:pPr>
      <w:r w:rsidRPr="00441460">
        <w:rPr>
          <w:rFonts w:ascii="標楷體" w:eastAsia="標楷體" w:hAnsi="標楷體"/>
          <w:b/>
        </w:rPr>
        <w:t>___年 ___班 座號：___ 姓名：__________</w:t>
      </w:r>
    </w:p>
    <w:p w:rsidR="007F5B82" w:rsidRPr="00441460" w:rsidRDefault="00441460" w:rsidP="00441460">
      <w:pPr>
        <w:pStyle w:val="aa"/>
        <w:numPr>
          <w:ilvl w:val="0"/>
          <w:numId w:val="14"/>
        </w:numPr>
        <w:snapToGrid w:val="0"/>
        <w:ind w:leftChars="0" w:left="567" w:hanging="567"/>
        <w:rPr>
          <w:rFonts w:ascii="新細明體" w:hAnsi="新細明體"/>
          <w:b/>
        </w:rPr>
      </w:pPr>
      <w:r w:rsidRPr="00441460">
        <w:rPr>
          <w:rFonts w:ascii="新細明體" w:hAnsi="新細明體" w:hint="eastAsia"/>
          <w:b/>
        </w:rPr>
        <w:t>健康教育方面：</w:t>
      </w:r>
    </w:p>
    <w:p w:rsidR="00441460" w:rsidRPr="00785CC9" w:rsidRDefault="00441460" w:rsidP="00441460">
      <w:pPr>
        <w:snapToGrid w:val="0"/>
        <w:rPr>
          <w:rFonts w:ascii="新細明體" w:hAnsi="新細明體"/>
          <w:b/>
        </w:rPr>
      </w:pPr>
      <w:r w:rsidRPr="00785CC9">
        <w:rPr>
          <w:rFonts w:ascii="新細明體" w:hAnsi="新細明體" w:hint="eastAsia"/>
          <w:b/>
        </w:rPr>
        <w:t>◎是非題：</w:t>
      </w:r>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0" w:name="Q2PE1060898"/>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進入青春期後，身體內性荷爾蒙變化，會逐步影響生理和心理的變化，甚至引發生理上的性衝動。</w:t>
      </w:r>
      <w:bookmarkStart w:id="1" w:name="A2PE1060898"/>
      <w:bookmarkEnd w:id="0"/>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2" w:name="Q2PE1060899"/>
      <w:bookmarkEnd w:id="1"/>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每個人對性衝動的感受程度各不相同，所以對每個人生活造成的影響也不一樣。</w:t>
      </w:r>
      <w:bookmarkStart w:id="3" w:name="A2PE1060899"/>
      <w:bookmarkEnd w:id="2"/>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4" w:name="Q2PE1060900"/>
      <w:bookmarkEnd w:id="3"/>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未成年少女懷孕只能用墮胎的方式處理。</w:t>
      </w:r>
      <w:bookmarkStart w:id="5" w:name="R2PE1060900"/>
      <w:bookmarkEnd w:id="4"/>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6" w:name="Q2PE1060901"/>
      <w:bookmarkEnd w:id="5"/>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色情媒體雖常有誇大的故事情節內容，但針對「性衝動」的處理仍有參考價值。</w:t>
      </w:r>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7" w:name="Q2PE1060912"/>
      <w:bookmarkEnd w:id="6"/>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因青少年生殖器官尚未發育成熟，對細菌和病毒防護力較弱，因此發生不安全性行為，感染性病風險也較高。</w:t>
      </w:r>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8" w:name="Q2PE1060913"/>
      <w:bookmarkEnd w:id="7"/>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母親若是一位愛滋帶原者，則愛滋病毒會透過基因遺傳給胎兒，生出愛滋寶寶。</w:t>
      </w:r>
      <w:bookmarkStart w:id="9" w:name="R2PE1060913"/>
      <w:bookmarkEnd w:id="8"/>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10" w:name="Q2PE1060914"/>
      <w:bookmarkEnd w:id="9"/>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任何懷疑可能感染愛滋的人都可以在全國醫療院所、各縣市衛生局進行愛滋病毒篩檢，且無須提供真實姓名，均以匿名且免費方式進行，檢驗結果也以匿名方式提供查詢。</w:t>
      </w:r>
      <w:bookmarkStart w:id="11" w:name="A2PE1060914"/>
      <w:bookmarkEnd w:id="10"/>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12" w:name="Q2PE1060915"/>
      <w:bookmarkEnd w:id="11"/>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雞尾酒療法雖然無法澈底治癒愛滋病，但可延緩發病時程，只要感染者定期檢查、按時服藥及維持健康生活型態，就能維持免疫系統的功能，是目前公認最佳的愛滋治療方法。</w:t>
      </w:r>
      <w:bookmarkStart w:id="13" w:name="A2PE1060915"/>
      <w:bookmarkEnd w:id="12"/>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14" w:name="Q2PE1060948"/>
      <w:bookmarkEnd w:id="13"/>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透過日常生活中落實健康習慣是達到健康的最佳方式。</w:t>
      </w:r>
      <w:bookmarkStart w:id="15" w:name="A2PE1060948"/>
      <w:bookmarkEnd w:id="14"/>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16" w:name="Q2PE1060949"/>
      <w:bookmarkEnd w:id="15"/>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當落實健康行為遇到困境無法解決時，必須及早放棄。</w:t>
      </w:r>
      <w:bookmarkStart w:id="17" w:name="R2PE1060949"/>
      <w:bookmarkEnd w:id="16"/>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18" w:name="Q2PE1060950"/>
      <w:bookmarkEnd w:id="17"/>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人生計畫應該要努力實踐不畏任何困難和阻礙，不該因為小小的健康問題躊躇不前。</w:t>
      </w:r>
      <w:bookmarkStart w:id="19" w:name="R2PE1060950"/>
      <w:bookmarkEnd w:id="18"/>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20" w:name="Q2PE1060954"/>
      <w:bookmarkEnd w:id="19"/>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長期高壓的工作環境，才可以提高大家生理和心理的抗壓狀態。</w:t>
      </w:r>
      <w:bookmarkStart w:id="21" w:name="R2PE1060954"/>
      <w:bookmarkEnd w:id="20"/>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22" w:name="Q2PE1060955"/>
      <w:bookmarkEnd w:id="21"/>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為了讓工作有精神而嚼檳榔，會破壞身體的健康資本。</w:t>
      </w:r>
      <w:bookmarkStart w:id="23" w:name="A2PE1060955"/>
      <w:bookmarkEnd w:id="22"/>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24" w:name="Q2PE1060956"/>
      <w:bookmarkEnd w:id="23"/>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科技日新月異，除了可以透過運動改善健康狀況，還可以利用</w:t>
      </w:r>
      <w:r w:rsidRPr="00F01237">
        <w:rPr>
          <w:rFonts w:eastAsia="標楷體" w:hint="eastAsia"/>
          <w:snapToGrid w:val="0"/>
          <w:kern w:val="0"/>
        </w:rPr>
        <w:t>APP</w:t>
      </w:r>
      <w:r w:rsidRPr="00F01237">
        <w:rPr>
          <w:rFonts w:hint="eastAsia"/>
          <w:snapToGrid w:val="0"/>
          <w:kern w:val="0"/>
        </w:rPr>
        <w:t>管理自己的健康狀態。</w:t>
      </w:r>
      <w:bookmarkStart w:id="25" w:name="A2PE1060956"/>
      <w:bookmarkEnd w:id="24"/>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26" w:name="Q2PE1060962"/>
      <w:bookmarkEnd w:id="25"/>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我是游泳高手，從事水域活動可以不穿救生衣。</w:t>
      </w:r>
      <w:bookmarkStart w:id="27" w:name="R2PE1060962"/>
      <w:bookmarkEnd w:id="26"/>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28" w:name="Q2PE1060963"/>
      <w:bookmarkEnd w:id="27"/>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翹課去從事休閒活動是正當的理由。</w:t>
      </w:r>
      <w:bookmarkStart w:id="29" w:name="R2PE1060963"/>
      <w:bookmarkEnd w:id="28"/>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30" w:name="Q2PE1060964"/>
      <w:bookmarkEnd w:id="29"/>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價格便宜是選擇水域活動商家的第一要件。</w:t>
      </w:r>
      <w:bookmarkStart w:id="31" w:name="R2PE1060964"/>
      <w:bookmarkEnd w:id="30"/>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32" w:name="Q2PE1060965"/>
      <w:bookmarkEnd w:id="31"/>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從事健康的運動休閒活動能紓解身心壓力，有利身心發展。</w:t>
      </w:r>
      <w:bookmarkStart w:id="33" w:name="A2PE1060965"/>
      <w:bookmarkEnd w:id="32"/>
    </w:p>
    <w:p w:rsidR="00F01237" w:rsidRPr="00F01237" w:rsidRDefault="00F01237" w:rsidP="00F01237">
      <w:pPr>
        <w:numPr>
          <w:ilvl w:val="0"/>
          <w:numId w:val="15"/>
        </w:numPr>
        <w:adjustRightInd w:val="0"/>
        <w:snapToGrid w:val="0"/>
        <w:spacing w:afterLines="50" w:after="180"/>
        <w:ind w:left="1276" w:hanging="992"/>
        <w:rPr>
          <w:rFonts w:eastAsia="標楷體"/>
          <w:snapToGrid w:val="0"/>
          <w:kern w:val="0"/>
        </w:rPr>
      </w:pPr>
      <w:bookmarkStart w:id="34" w:name="Q2PE1060966"/>
      <w:bookmarkEnd w:id="33"/>
      <w:r w:rsidRPr="00F01237">
        <w:rPr>
          <w:rFonts w:ascii="標楷體" w:eastAsia="標楷體" w:hAnsi="標楷體" w:cs="標楷體"/>
          <w:snapToGrid w:val="0"/>
          <w:kern w:val="0"/>
        </w:rPr>
        <w:t xml:space="preserve">（ </w:t>
      </w:r>
      <w:r w:rsidRPr="00F01237">
        <w:rPr>
          <w:rFonts w:ascii="標楷體" w:eastAsia="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從事戶外活動前應蒐集並研判活動區域的氣象與天候狀況，再決定是否進行活動。</w:t>
      </w:r>
      <w:bookmarkStart w:id="35" w:name="A2PE1060966"/>
      <w:bookmarkEnd w:id="34"/>
    </w:p>
    <w:p w:rsidR="00F01237" w:rsidRPr="00F01237" w:rsidRDefault="00F01237" w:rsidP="00F01237">
      <w:pPr>
        <w:numPr>
          <w:ilvl w:val="0"/>
          <w:numId w:val="15"/>
        </w:numPr>
        <w:adjustRightInd w:val="0"/>
        <w:snapToGrid w:val="0"/>
        <w:spacing w:afterLines="50" w:after="180"/>
        <w:ind w:left="1276" w:hanging="992"/>
        <w:rPr>
          <w:snapToGrid w:val="0"/>
          <w:kern w:val="0"/>
        </w:rPr>
      </w:pPr>
      <w:bookmarkStart w:id="36" w:name="Q2PE1061218"/>
      <w:bookmarkEnd w:id="35"/>
      <w:r w:rsidRPr="00F01237">
        <w:rPr>
          <w:rFonts w:ascii="標楷體" w:eastAsia="標楷體" w:hAnsi="標楷體" w:cs="標楷體"/>
          <w:snapToGrid w:val="0"/>
          <w:kern w:val="0"/>
        </w:rPr>
        <w:t xml:space="preserve">（ </w:t>
      </w:r>
      <w:r w:rsidRPr="00F01237">
        <w:rPr>
          <w:rFonts w:ascii="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環境問題只需要政府政策與法規規範，就能有效減緩或預防。</w:t>
      </w:r>
      <w:bookmarkStart w:id="37" w:name="R2PE1061218"/>
      <w:bookmarkEnd w:id="36"/>
    </w:p>
    <w:p w:rsidR="00F01237" w:rsidRPr="00F01237" w:rsidRDefault="00F01237" w:rsidP="00F01237">
      <w:pPr>
        <w:numPr>
          <w:ilvl w:val="0"/>
          <w:numId w:val="15"/>
        </w:numPr>
        <w:adjustRightInd w:val="0"/>
        <w:snapToGrid w:val="0"/>
        <w:spacing w:afterLines="50" w:after="180"/>
        <w:ind w:left="1276" w:hanging="992"/>
        <w:rPr>
          <w:snapToGrid w:val="0"/>
          <w:kern w:val="0"/>
        </w:rPr>
      </w:pPr>
      <w:bookmarkStart w:id="38" w:name="Q2PE1061219"/>
      <w:bookmarkEnd w:id="37"/>
      <w:r w:rsidRPr="00F01237">
        <w:rPr>
          <w:rFonts w:ascii="標楷體" w:eastAsia="標楷體" w:hAnsi="標楷體" w:cs="標楷體"/>
          <w:snapToGrid w:val="0"/>
          <w:kern w:val="0"/>
        </w:rPr>
        <w:t xml:space="preserve">（ </w:t>
      </w:r>
      <w:r w:rsidRPr="00F01237">
        <w:rPr>
          <w:rFonts w:ascii="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水汙染會傷害人類消化系統和內分泌系統，造成肝腎損傷及增加致癌率。</w:t>
      </w:r>
      <w:bookmarkStart w:id="39" w:name="A2PE1061219"/>
      <w:bookmarkEnd w:id="38"/>
    </w:p>
    <w:p w:rsidR="00F01237" w:rsidRPr="00F01237" w:rsidRDefault="00F01237" w:rsidP="00F01237">
      <w:pPr>
        <w:numPr>
          <w:ilvl w:val="0"/>
          <w:numId w:val="15"/>
        </w:numPr>
        <w:adjustRightInd w:val="0"/>
        <w:snapToGrid w:val="0"/>
        <w:spacing w:afterLines="50" w:after="180"/>
        <w:ind w:left="1276" w:hanging="992"/>
        <w:rPr>
          <w:snapToGrid w:val="0"/>
          <w:kern w:val="0"/>
        </w:rPr>
      </w:pPr>
      <w:bookmarkStart w:id="40" w:name="Q2PE1061220"/>
      <w:bookmarkEnd w:id="39"/>
      <w:r w:rsidRPr="00F01237">
        <w:rPr>
          <w:rFonts w:ascii="標楷體" w:eastAsia="標楷體" w:hAnsi="標楷體" w:cs="標楷體"/>
          <w:snapToGrid w:val="0"/>
          <w:kern w:val="0"/>
        </w:rPr>
        <w:t xml:space="preserve">（ </w:t>
      </w:r>
      <w:r w:rsidRPr="00F01237">
        <w:rPr>
          <w:rFonts w:ascii="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透過衛生掩埋方式處理垃圾，可能會汙染土壤和水質。</w:t>
      </w:r>
      <w:bookmarkStart w:id="41" w:name="A2PE1061220"/>
      <w:bookmarkEnd w:id="40"/>
    </w:p>
    <w:p w:rsidR="00F01237" w:rsidRPr="00F01237" w:rsidRDefault="00F01237" w:rsidP="00F01237">
      <w:pPr>
        <w:numPr>
          <w:ilvl w:val="0"/>
          <w:numId w:val="15"/>
        </w:numPr>
        <w:adjustRightInd w:val="0"/>
        <w:snapToGrid w:val="0"/>
        <w:spacing w:afterLines="50" w:after="180"/>
        <w:ind w:left="1276" w:hanging="992"/>
        <w:rPr>
          <w:snapToGrid w:val="0"/>
          <w:kern w:val="0"/>
        </w:rPr>
      </w:pPr>
      <w:bookmarkStart w:id="42" w:name="Q2PE1061221"/>
      <w:bookmarkEnd w:id="41"/>
      <w:r w:rsidRPr="00F01237">
        <w:rPr>
          <w:rFonts w:ascii="標楷體" w:eastAsia="標楷體" w:hAnsi="標楷體" w:cs="標楷體"/>
          <w:snapToGrid w:val="0"/>
          <w:kern w:val="0"/>
        </w:rPr>
        <w:t xml:space="preserve">（ </w:t>
      </w:r>
      <w:r w:rsidRPr="00F01237">
        <w:rPr>
          <w:rFonts w:ascii="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為了避免空汙影響，應優先配戴</w:t>
      </w:r>
      <w:r w:rsidRPr="00F01237">
        <w:rPr>
          <w:rFonts w:hint="eastAsia"/>
          <w:snapToGrid w:val="0"/>
          <w:kern w:val="0"/>
        </w:rPr>
        <w:t>N95</w:t>
      </w:r>
      <w:r w:rsidRPr="00F01237">
        <w:rPr>
          <w:rFonts w:hint="eastAsia"/>
          <w:snapToGrid w:val="0"/>
          <w:kern w:val="0"/>
        </w:rPr>
        <w:t>口罩，以有效阻隔空氣中有害物質。</w:t>
      </w:r>
      <w:bookmarkStart w:id="43" w:name="R2PE1061221"/>
      <w:bookmarkEnd w:id="42"/>
    </w:p>
    <w:p w:rsidR="00F01237" w:rsidRPr="00F01237" w:rsidRDefault="00F01237" w:rsidP="00F01237">
      <w:pPr>
        <w:numPr>
          <w:ilvl w:val="0"/>
          <w:numId w:val="15"/>
        </w:numPr>
        <w:adjustRightInd w:val="0"/>
        <w:snapToGrid w:val="0"/>
        <w:spacing w:afterLines="50" w:after="180"/>
        <w:ind w:left="1276" w:hanging="992"/>
        <w:rPr>
          <w:snapToGrid w:val="0"/>
          <w:kern w:val="0"/>
        </w:rPr>
      </w:pPr>
      <w:bookmarkStart w:id="44" w:name="Q2PE1061227"/>
      <w:bookmarkEnd w:id="43"/>
      <w:r w:rsidRPr="00F01237">
        <w:rPr>
          <w:rFonts w:ascii="標楷體" w:eastAsia="標楷體" w:hAnsi="標楷體" w:cs="標楷體"/>
          <w:snapToGrid w:val="0"/>
          <w:kern w:val="0"/>
        </w:rPr>
        <w:lastRenderedPageBreak/>
        <w:t xml:space="preserve">（ </w:t>
      </w:r>
      <w:r w:rsidRPr="00F01237">
        <w:rPr>
          <w:rFonts w:ascii="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為了減少一次性餐具的使用，每個人可以多準備幾組環保餐具。</w:t>
      </w:r>
      <w:bookmarkStart w:id="45" w:name="R2PE1061227"/>
      <w:bookmarkEnd w:id="44"/>
    </w:p>
    <w:p w:rsidR="00F01237" w:rsidRPr="00F01237" w:rsidRDefault="00F01237" w:rsidP="00F01237">
      <w:pPr>
        <w:numPr>
          <w:ilvl w:val="0"/>
          <w:numId w:val="15"/>
        </w:numPr>
        <w:adjustRightInd w:val="0"/>
        <w:snapToGrid w:val="0"/>
        <w:spacing w:afterLines="50" w:after="180"/>
        <w:ind w:left="1276" w:hanging="992"/>
        <w:rPr>
          <w:snapToGrid w:val="0"/>
          <w:kern w:val="0"/>
        </w:rPr>
      </w:pPr>
      <w:bookmarkStart w:id="46" w:name="Q2PE1061228"/>
      <w:bookmarkEnd w:id="45"/>
      <w:r w:rsidRPr="00F01237">
        <w:rPr>
          <w:rFonts w:ascii="標楷體" w:eastAsia="標楷體" w:hAnsi="標楷體" w:cs="標楷體"/>
          <w:snapToGrid w:val="0"/>
          <w:kern w:val="0"/>
        </w:rPr>
        <w:t xml:space="preserve">（ </w:t>
      </w:r>
      <w:r w:rsidRPr="00F01237">
        <w:rPr>
          <w:rFonts w:ascii="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當消費者積極進行綠色消費行為時，可以引導、改變廠商的生產、銷售特性，減少地球的汙染負荷，也減少住家附近的垃圾問題。</w:t>
      </w:r>
      <w:bookmarkStart w:id="47" w:name="A2PE1061228"/>
      <w:bookmarkEnd w:id="46"/>
    </w:p>
    <w:p w:rsidR="00F01237" w:rsidRPr="00F01237" w:rsidRDefault="00F01237" w:rsidP="00F01237">
      <w:pPr>
        <w:numPr>
          <w:ilvl w:val="0"/>
          <w:numId w:val="15"/>
        </w:numPr>
        <w:adjustRightInd w:val="0"/>
        <w:snapToGrid w:val="0"/>
        <w:spacing w:afterLines="50" w:after="180"/>
        <w:ind w:left="1276" w:hanging="992"/>
        <w:rPr>
          <w:snapToGrid w:val="0"/>
          <w:kern w:val="0"/>
        </w:rPr>
      </w:pPr>
      <w:bookmarkStart w:id="48" w:name="Q2PE1061229"/>
      <w:bookmarkEnd w:id="47"/>
      <w:r w:rsidRPr="00F01237">
        <w:rPr>
          <w:rFonts w:ascii="標楷體" w:eastAsia="標楷體" w:hAnsi="標楷體" w:cs="標楷體"/>
          <w:snapToGrid w:val="0"/>
          <w:kern w:val="0"/>
        </w:rPr>
        <w:t xml:space="preserve">（ </w:t>
      </w:r>
      <w:r w:rsidRPr="00F01237">
        <w:rPr>
          <w:rFonts w:ascii="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人們入住旅館使用的一次性盥洗用品等物品，對環境影響很大。</w:t>
      </w:r>
      <w:bookmarkStart w:id="49" w:name="A2PE1061229"/>
      <w:bookmarkEnd w:id="48"/>
    </w:p>
    <w:p w:rsidR="00F01237" w:rsidRDefault="00F01237" w:rsidP="00F01237">
      <w:pPr>
        <w:numPr>
          <w:ilvl w:val="0"/>
          <w:numId w:val="15"/>
        </w:numPr>
        <w:adjustRightInd w:val="0"/>
        <w:snapToGrid w:val="0"/>
        <w:spacing w:afterLines="50" w:after="180"/>
        <w:ind w:left="1276" w:hanging="992"/>
        <w:rPr>
          <w:snapToGrid w:val="0"/>
          <w:kern w:val="0"/>
        </w:rPr>
      </w:pPr>
      <w:bookmarkStart w:id="50" w:name="Q2PE1061230"/>
      <w:bookmarkEnd w:id="49"/>
      <w:r w:rsidRPr="00F01237">
        <w:rPr>
          <w:rFonts w:ascii="標楷體" w:eastAsia="標楷體" w:hAnsi="標楷體" w:cs="標楷體"/>
          <w:snapToGrid w:val="0"/>
          <w:kern w:val="0"/>
        </w:rPr>
        <w:t xml:space="preserve">（ </w:t>
      </w:r>
      <w:r w:rsidRPr="00F01237">
        <w:rPr>
          <w:rFonts w:ascii="標楷體" w:hAnsi="標楷體" w:hint="eastAsia"/>
          <w:snapToGrid w:val="0"/>
          <w:color w:val="0000FF"/>
          <w:kern w:val="0"/>
        </w:rPr>
        <w:t>╳</w:t>
      </w:r>
      <w:r w:rsidRPr="00F01237">
        <w:rPr>
          <w:rFonts w:ascii="標楷體" w:eastAsia="標楷體" w:hAnsi="標楷體" w:cs="標楷體"/>
          <w:snapToGrid w:val="0"/>
          <w:kern w:val="0"/>
        </w:rPr>
        <w:t xml:space="preserve"> ）</w:t>
      </w:r>
      <w:r w:rsidRPr="00F01237">
        <w:rPr>
          <w:rFonts w:hint="eastAsia"/>
          <w:snapToGrid w:val="0"/>
          <w:kern w:val="0"/>
        </w:rPr>
        <w:t>食物鏈頂端的魚類種類多，人類捕食較不會對生態造成影響。</w:t>
      </w:r>
      <w:bookmarkEnd w:id="50"/>
    </w:p>
    <w:p w:rsidR="00441460" w:rsidRPr="00F01237" w:rsidRDefault="00F01237" w:rsidP="00F01237">
      <w:pPr>
        <w:numPr>
          <w:ilvl w:val="0"/>
          <w:numId w:val="15"/>
        </w:numPr>
        <w:adjustRightInd w:val="0"/>
        <w:snapToGrid w:val="0"/>
        <w:spacing w:afterLines="50" w:after="180"/>
        <w:ind w:left="1276" w:hanging="992"/>
        <w:rPr>
          <w:snapToGrid w:val="0"/>
          <w:kern w:val="0"/>
        </w:rPr>
      </w:pPr>
      <w:r w:rsidRPr="00F01237">
        <w:rPr>
          <w:rFonts w:ascii="標楷體" w:hAnsi="標楷體" w:cs="標楷體"/>
        </w:rPr>
        <w:t>（</w:t>
      </w:r>
      <w:r w:rsidRPr="00F01237">
        <w:rPr>
          <w:rFonts w:ascii="標楷體" w:hAnsi="標楷體" w:cs="標楷體"/>
        </w:rPr>
        <w:t xml:space="preserve"> </w:t>
      </w:r>
      <w:r w:rsidRPr="00F01237">
        <w:rPr>
          <w:rFonts w:ascii="標楷體" w:hAnsi="標楷體" w:hint="eastAsia"/>
          <w:color w:val="0000FF"/>
          <w:kern w:val="0"/>
        </w:rPr>
        <w:t>○</w:t>
      </w:r>
      <w:r w:rsidRPr="00F01237">
        <w:rPr>
          <w:rFonts w:ascii="標楷體" w:hAnsi="標楷體" w:cs="標楷體"/>
        </w:rPr>
        <w:t xml:space="preserve"> </w:t>
      </w:r>
      <w:r w:rsidRPr="00F01237">
        <w:rPr>
          <w:rFonts w:ascii="標楷體" w:hAnsi="標楷體" w:cs="標楷體"/>
        </w:rPr>
        <w:t>）</w:t>
      </w:r>
      <w:r w:rsidRPr="00F01237">
        <w:rPr>
          <w:rFonts w:hint="eastAsia"/>
          <w:color w:val="000000"/>
          <w:kern w:val="0"/>
        </w:rPr>
        <w:t>紙張發票一年要耗掉幾萬棵樹，另一種熱感應紙發票也無法回收，兩者對於環境都有相當程度的傷害。</w:t>
      </w:r>
    </w:p>
    <w:p w:rsidR="00F01237" w:rsidRPr="00F01237" w:rsidRDefault="00F01237" w:rsidP="00F01237">
      <w:pPr>
        <w:adjustRightInd w:val="0"/>
        <w:snapToGrid w:val="0"/>
        <w:ind w:left="1276"/>
        <w:rPr>
          <w:snapToGrid w:val="0"/>
          <w:kern w:val="0"/>
        </w:rPr>
      </w:pPr>
    </w:p>
    <w:p w:rsidR="00441460" w:rsidRPr="00785CC9" w:rsidRDefault="00441460" w:rsidP="00441460">
      <w:pPr>
        <w:snapToGrid w:val="0"/>
        <w:rPr>
          <w:rFonts w:ascii="新細明體" w:hAnsi="新細明體"/>
          <w:b/>
        </w:rPr>
      </w:pPr>
      <w:r w:rsidRPr="00785CC9">
        <w:rPr>
          <w:rFonts w:ascii="新細明體" w:hAnsi="新細明體" w:hint="eastAsia"/>
          <w:b/>
        </w:rPr>
        <w:t>◎</w:t>
      </w:r>
      <w:r w:rsidRPr="00785CC9">
        <w:rPr>
          <w:rFonts w:ascii="新細明體" w:hAnsi="新細明體"/>
          <w:b/>
        </w:rPr>
        <w:t>選擇題：</w:t>
      </w:r>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51" w:name="Q2PE1060903"/>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A</w:t>
      </w:r>
      <w:r w:rsidRPr="00F01237">
        <w:rPr>
          <w:rFonts w:ascii="標楷體" w:eastAsia="標楷體" w:hAnsi="標楷體" w:cs="標楷體"/>
          <w:snapToGrid w:val="0"/>
          <w:kern w:val="0"/>
        </w:rPr>
        <w:t>）</w:t>
      </w:r>
      <w:r w:rsidRPr="00F01237">
        <w:rPr>
          <w:rFonts w:hint="eastAsia"/>
          <w:snapToGrid w:val="0"/>
          <w:kern w:val="0"/>
        </w:rPr>
        <w:t>網路色情訊息為了促使消費者購買，常有許多誇張或不合理的情節。以下哪一項內容</w:t>
      </w:r>
      <w:r w:rsidRPr="00F01237">
        <w:rPr>
          <w:rFonts w:hint="eastAsia"/>
          <w:snapToGrid w:val="0"/>
          <w:kern w:val="0"/>
          <w:u w:val="double"/>
        </w:rPr>
        <w:t>並非</w:t>
      </w:r>
      <w:r w:rsidRPr="00F01237">
        <w:rPr>
          <w:rFonts w:hint="eastAsia"/>
          <w:snapToGrid w:val="0"/>
          <w:kern w:val="0"/>
        </w:rPr>
        <w:t xml:space="preserve">色情訊息所帶來的影響？　</w:t>
      </w:r>
      <w:r w:rsidRPr="00F01237">
        <w:rPr>
          <w:rFonts w:eastAsia="標楷體" w:hint="eastAsia"/>
          <w:snapToGrid w:val="0"/>
          <w:kern w:val="0"/>
        </w:rPr>
        <w:t>(A)</w:t>
      </w:r>
      <w:r w:rsidRPr="00F01237">
        <w:rPr>
          <w:rFonts w:hint="eastAsia"/>
          <w:snapToGrid w:val="0"/>
          <w:kern w:val="0"/>
        </w:rPr>
        <w:t xml:space="preserve">一夜情的情節內容，展現了一見鍾情也可以是真愛的觀念　</w:t>
      </w:r>
      <w:r w:rsidRPr="00F01237">
        <w:rPr>
          <w:rFonts w:eastAsia="標楷體" w:hint="eastAsia"/>
          <w:snapToGrid w:val="0"/>
          <w:kern w:val="0"/>
        </w:rPr>
        <w:t>(B)</w:t>
      </w:r>
      <w:r w:rsidRPr="00F01237">
        <w:rPr>
          <w:rFonts w:hint="eastAsia"/>
          <w:snapToGrid w:val="0"/>
          <w:kern w:val="0"/>
        </w:rPr>
        <w:t xml:space="preserve">未經對方同意強迫進行性行為的情節內容，有可能引發性侵害事件　</w:t>
      </w:r>
      <w:r w:rsidRPr="00F01237">
        <w:rPr>
          <w:rFonts w:eastAsia="標楷體" w:hint="eastAsia"/>
          <w:snapToGrid w:val="0"/>
          <w:kern w:val="0"/>
        </w:rPr>
        <w:t>(C)</w:t>
      </w:r>
      <w:r w:rsidRPr="00F01237">
        <w:rPr>
          <w:rFonts w:hint="eastAsia"/>
          <w:snapToGrid w:val="0"/>
          <w:kern w:val="0"/>
        </w:rPr>
        <w:t xml:space="preserve">拿武器攻擊對方並暴力進行性行為的情節內容，造成觀看者對「性」產生恐懼或心理陰影　</w:t>
      </w:r>
      <w:r w:rsidRPr="00F01237">
        <w:rPr>
          <w:rFonts w:eastAsia="標楷體" w:hint="eastAsia"/>
          <w:snapToGrid w:val="0"/>
          <w:kern w:val="0"/>
        </w:rPr>
        <w:t xml:space="preserve">(D) </w:t>
      </w:r>
      <w:r w:rsidRPr="00F01237">
        <w:rPr>
          <w:rFonts w:hint="eastAsia"/>
          <w:snapToGrid w:val="0"/>
          <w:kern w:val="0"/>
        </w:rPr>
        <w:t>公共場所違反他人意願強行觸碰對方身體的情節內容，可能影響青少年的身心發展，進而犯下性騷擾行為。</w:t>
      </w:r>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52" w:name="Q2PE1060904"/>
      <w:bookmarkEnd w:id="51"/>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 xml:space="preserve">關於色情訊息的敘述，下列何者正確？　</w:t>
      </w:r>
      <w:r w:rsidRPr="00F01237">
        <w:rPr>
          <w:rFonts w:eastAsia="標楷體" w:hint="eastAsia"/>
          <w:snapToGrid w:val="0"/>
          <w:kern w:val="0"/>
        </w:rPr>
        <w:t>(A)</w:t>
      </w:r>
      <w:r w:rsidRPr="00F01237">
        <w:rPr>
          <w:rFonts w:hint="eastAsia"/>
          <w:snapToGrid w:val="0"/>
          <w:kern w:val="0"/>
        </w:rPr>
        <w:t xml:space="preserve">色情訊息雖然會喚起性欲，但不至於成癮　</w:t>
      </w:r>
      <w:r w:rsidRPr="00F01237">
        <w:rPr>
          <w:rFonts w:eastAsia="標楷體" w:hint="eastAsia"/>
          <w:snapToGrid w:val="0"/>
          <w:kern w:val="0"/>
        </w:rPr>
        <w:t>(B)</w:t>
      </w:r>
      <w:r w:rsidRPr="00F01237">
        <w:rPr>
          <w:rFonts w:hint="eastAsia"/>
          <w:snapToGrid w:val="0"/>
          <w:kern w:val="0"/>
        </w:rPr>
        <w:t xml:space="preserve">色情訊息內容，通常呈現積極的性別互動，以建立青少年對性的尊重　</w:t>
      </w:r>
      <w:r w:rsidRPr="00F01237">
        <w:rPr>
          <w:rFonts w:eastAsia="標楷體" w:hint="eastAsia"/>
          <w:snapToGrid w:val="0"/>
          <w:kern w:val="0"/>
        </w:rPr>
        <w:t>(C)</w:t>
      </w:r>
      <w:r w:rsidRPr="00F01237">
        <w:rPr>
          <w:rFonts w:hint="eastAsia"/>
          <w:snapToGrid w:val="0"/>
          <w:kern w:val="0"/>
        </w:rPr>
        <w:t xml:space="preserve">「色情訊息」是指所有以引發觀看者產生性衝動為目的的文字、圖像或影片　</w:t>
      </w:r>
      <w:r w:rsidRPr="00F01237">
        <w:rPr>
          <w:rFonts w:eastAsia="標楷體" w:hint="eastAsia"/>
          <w:snapToGrid w:val="0"/>
          <w:kern w:val="0"/>
        </w:rPr>
        <w:t>(D)</w:t>
      </w:r>
      <w:r w:rsidRPr="00F01237">
        <w:rPr>
          <w:rFonts w:hint="eastAsia"/>
          <w:snapToGrid w:val="0"/>
          <w:kern w:val="0"/>
        </w:rPr>
        <w:t>性騷擾防治法規定，出版品應予以分級，不能對兒童及少年提供或播送有害其身心發展的內容。</w:t>
      </w:r>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53" w:name="Q2PE1060905"/>
      <w:bookmarkEnd w:id="52"/>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幾個同學下課在走廊聊天，討論剛剛課堂上關於色情訊息對青少年的影響，請問哪位同學的觀念最正確。</w:t>
      </w:r>
      <w:r w:rsidRPr="00F01237">
        <w:rPr>
          <w:rFonts w:eastAsia="標楷體"/>
          <w:snapToGrid w:val="0"/>
          <w:kern w:val="0"/>
        </w:rPr>
        <w:br/>
      </w:r>
      <w:r w:rsidRPr="00F01237">
        <w:rPr>
          <w:rFonts w:hint="eastAsia"/>
          <w:snapToGrid w:val="0"/>
          <w:kern w:val="0"/>
          <w:bdr w:val="single" w:sz="4" w:space="0" w:color="auto"/>
        </w:rPr>
        <w:t>曉清</w:t>
      </w:r>
      <w:r w:rsidRPr="00F01237">
        <w:rPr>
          <w:rFonts w:hint="eastAsia"/>
          <w:snapToGrid w:val="0"/>
          <w:kern w:val="0"/>
        </w:rPr>
        <w:t>：雖然不應該主動搜尋色情訊息，但偶爾不小心看到也沒什麼關係，不會造成不好的影響啦！</w:t>
      </w:r>
      <w:r w:rsidRPr="00F01237">
        <w:rPr>
          <w:rFonts w:eastAsia="標楷體"/>
          <w:snapToGrid w:val="0"/>
          <w:kern w:val="0"/>
        </w:rPr>
        <w:br/>
      </w:r>
      <w:r w:rsidRPr="00F01237">
        <w:rPr>
          <w:rFonts w:hint="eastAsia"/>
          <w:snapToGrid w:val="0"/>
          <w:kern w:val="0"/>
          <w:bdr w:val="single" w:sz="4" w:space="0" w:color="auto"/>
        </w:rPr>
        <w:t>正明</w:t>
      </w:r>
      <w:r w:rsidRPr="00F01237">
        <w:rPr>
          <w:rFonts w:hint="eastAsia"/>
          <w:snapToGrid w:val="0"/>
          <w:kern w:val="0"/>
        </w:rPr>
        <w:t>：就是說嘛！我覺得色情訊息可是現代人的戀愛寶典，能教導我們怎樣更受異性歡迎。</w:t>
      </w:r>
      <w:r w:rsidRPr="00F01237">
        <w:rPr>
          <w:rFonts w:eastAsia="標楷體"/>
          <w:snapToGrid w:val="0"/>
          <w:kern w:val="0"/>
        </w:rPr>
        <w:br/>
      </w:r>
      <w:r w:rsidRPr="00F01237">
        <w:rPr>
          <w:rFonts w:hint="eastAsia"/>
          <w:snapToGrid w:val="0"/>
          <w:kern w:val="0"/>
          <w:bdr w:val="single" w:sz="4" w:space="0" w:color="auto"/>
        </w:rPr>
        <w:t>思齊</w:t>
      </w:r>
      <w:r w:rsidRPr="00F01237">
        <w:rPr>
          <w:rFonts w:hint="eastAsia"/>
          <w:snapToGrid w:val="0"/>
          <w:kern w:val="0"/>
        </w:rPr>
        <w:t>：我不贊成呵！色情訊息的誇張內容可能會讓青少年對「性」產生恐懼或心理陰影耶！</w:t>
      </w:r>
      <w:r w:rsidRPr="00F01237">
        <w:rPr>
          <w:rFonts w:eastAsia="標楷體"/>
          <w:snapToGrid w:val="0"/>
          <w:kern w:val="0"/>
        </w:rPr>
        <w:br/>
      </w:r>
      <w:r w:rsidRPr="00F01237">
        <w:rPr>
          <w:rFonts w:hint="eastAsia"/>
          <w:snapToGrid w:val="0"/>
          <w:kern w:val="0"/>
          <w:bdr w:val="single" w:sz="4" w:space="0" w:color="auto"/>
        </w:rPr>
        <w:t>惠怡</w:t>
      </w:r>
      <w:r w:rsidRPr="00F01237">
        <w:rPr>
          <w:rFonts w:hint="eastAsia"/>
          <w:snapToGrid w:val="0"/>
          <w:kern w:val="0"/>
        </w:rPr>
        <w:t>：我覺得那些想看色情訊息的人都是變態。</w:t>
      </w:r>
      <w:r w:rsidRPr="00F01237">
        <w:rPr>
          <w:rFonts w:eastAsia="標楷體" w:hint="eastAsia"/>
          <w:snapToGrid w:val="0"/>
          <w:kern w:val="0"/>
        </w:rPr>
        <w:br/>
        <w:t>(A)</w:t>
      </w:r>
      <w:r w:rsidRPr="00F01237">
        <w:rPr>
          <w:rFonts w:hint="eastAsia"/>
          <w:snapToGrid w:val="0"/>
          <w:kern w:val="0"/>
        </w:rPr>
        <w:t xml:space="preserve">曉清　</w:t>
      </w:r>
      <w:r w:rsidRPr="00F01237">
        <w:rPr>
          <w:rFonts w:eastAsia="標楷體" w:hint="eastAsia"/>
          <w:snapToGrid w:val="0"/>
          <w:kern w:val="0"/>
        </w:rPr>
        <w:t>(B)</w:t>
      </w:r>
      <w:r w:rsidRPr="00F01237">
        <w:rPr>
          <w:rFonts w:hint="eastAsia"/>
          <w:snapToGrid w:val="0"/>
          <w:kern w:val="0"/>
        </w:rPr>
        <w:t xml:space="preserve">正明　</w:t>
      </w:r>
      <w:r w:rsidRPr="00F01237">
        <w:rPr>
          <w:rFonts w:eastAsia="標楷體" w:hint="eastAsia"/>
          <w:snapToGrid w:val="0"/>
          <w:kern w:val="0"/>
        </w:rPr>
        <w:t>(C)</w:t>
      </w:r>
      <w:r w:rsidRPr="00F01237">
        <w:rPr>
          <w:rFonts w:hint="eastAsia"/>
          <w:snapToGrid w:val="0"/>
          <w:kern w:val="0"/>
        </w:rPr>
        <w:t xml:space="preserve">思齊　</w:t>
      </w:r>
      <w:r w:rsidRPr="00F01237">
        <w:rPr>
          <w:rFonts w:eastAsia="標楷體" w:hint="eastAsia"/>
          <w:snapToGrid w:val="0"/>
          <w:kern w:val="0"/>
        </w:rPr>
        <w:t>(D)</w:t>
      </w:r>
      <w:r w:rsidRPr="00F01237">
        <w:rPr>
          <w:rFonts w:hint="eastAsia"/>
          <w:snapToGrid w:val="0"/>
          <w:kern w:val="0"/>
        </w:rPr>
        <w:t>惠怡。</w:t>
      </w:r>
      <w:bookmarkStart w:id="54" w:name="A2PE1060905"/>
      <w:bookmarkEnd w:id="53"/>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55" w:name="Q2PE1060906"/>
      <w:bookmarkEnd w:id="54"/>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B</w:t>
      </w:r>
      <w:r w:rsidRPr="00F01237">
        <w:rPr>
          <w:rFonts w:ascii="標楷體" w:eastAsia="標楷體" w:hAnsi="標楷體" w:cs="標楷體"/>
          <w:snapToGrid w:val="0"/>
          <w:kern w:val="0"/>
        </w:rPr>
        <w:t xml:space="preserve"> ）</w:t>
      </w:r>
      <w:r w:rsidRPr="00F01237">
        <w:rPr>
          <w:rFonts w:hint="eastAsia"/>
          <w:snapToGrid w:val="0"/>
          <w:kern w:val="0"/>
        </w:rPr>
        <w:t>就讀國中的小敏懷孕了，她沒想到這樣的事會發生在自己身上，她想著「該怎麼告訴爸媽自己懷孕了」、「學校老師和同學知道我懷孕，會怎麼看我」、「我還能夠繼續念書嗎」請問小敏目前所擔心的是哪幾項問題？</w:t>
      </w:r>
      <w:r w:rsidRPr="00F01237">
        <w:rPr>
          <w:rFonts w:eastAsia="標楷體"/>
          <w:snapToGrid w:val="0"/>
          <w:kern w:val="0"/>
        </w:rPr>
        <w:br/>
      </w:r>
      <w:r w:rsidRPr="00F01237">
        <w:rPr>
          <w:rFonts w:eastAsia="標楷體" w:hint="eastAsia"/>
          <w:snapToGrid w:val="0"/>
          <w:kern w:val="0"/>
        </w:rPr>
        <w:t>(</w:t>
      </w:r>
      <w:r w:rsidRPr="00F01237">
        <w:rPr>
          <w:rFonts w:hint="eastAsia"/>
          <w:snapToGrid w:val="0"/>
          <w:kern w:val="0"/>
        </w:rPr>
        <w:t>甲</w:t>
      </w:r>
      <w:r w:rsidRPr="00F01237">
        <w:rPr>
          <w:rFonts w:eastAsia="標楷體" w:hint="eastAsia"/>
          <w:snapToGrid w:val="0"/>
          <w:kern w:val="0"/>
        </w:rPr>
        <w:t>)</w:t>
      </w:r>
      <w:r w:rsidRPr="00F01237">
        <w:rPr>
          <w:rFonts w:hint="eastAsia"/>
          <w:snapToGrid w:val="0"/>
          <w:kern w:val="0"/>
        </w:rPr>
        <w:t xml:space="preserve">學業維持　</w:t>
      </w:r>
      <w:r w:rsidRPr="00F01237">
        <w:rPr>
          <w:rFonts w:eastAsia="標楷體" w:hint="eastAsia"/>
          <w:snapToGrid w:val="0"/>
          <w:kern w:val="0"/>
        </w:rPr>
        <w:t>(</w:t>
      </w:r>
      <w:r w:rsidRPr="00F01237">
        <w:rPr>
          <w:rFonts w:hint="eastAsia"/>
          <w:snapToGrid w:val="0"/>
          <w:kern w:val="0"/>
        </w:rPr>
        <w:t>乙</w:t>
      </w:r>
      <w:r w:rsidRPr="00F01237">
        <w:rPr>
          <w:rFonts w:eastAsia="標楷體" w:hint="eastAsia"/>
          <w:snapToGrid w:val="0"/>
          <w:kern w:val="0"/>
        </w:rPr>
        <w:t>)</w:t>
      </w:r>
      <w:r w:rsidRPr="00F01237">
        <w:rPr>
          <w:rFonts w:hint="eastAsia"/>
          <w:snapToGrid w:val="0"/>
          <w:kern w:val="0"/>
        </w:rPr>
        <w:t>經濟來源</w:t>
      </w:r>
      <w:r w:rsidRPr="00F01237">
        <w:rPr>
          <w:rFonts w:eastAsia="標楷體" w:hint="eastAsia"/>
          <w:snapToGrid w:val="0"/>
          <w:kern w:val="0"/>
        </w:rPr>
        <w:t>(</w:t>
      </w:r>
      <w:r w:rsidRPr="00F01237">
        <w:rPr>
          <w:rFonts w:hint="eastAsia"/>
          <w:snapToGrid w:val="0"/>
          <w:kern w:val="0"/>
        </w:rPr>
        <w:t>丙</w:t>
      </w:r>
      <w:r w:rsidRPr="00F01237">
        <w:rPr>
          <w:rFonts w:eastAsia="標楷體" w:hint="eastAsia"/>
          <w:snapToGrid w:val="0"/>
          <w:kern w:val="0"/>
        </w:rPr>
        <w:t>)</w:t>
      </w:r>
      <w:r w:rsidRPr="00F01237">
        <w:rPr>
          <w:rFonts w:hint="eastAsia"/>
          <w:snapToGrid w:val="0"/>
          <w:kern w:val="0"/>
        </w:rPr>
        <w:t>家人支持</w:t>
      </w:r>
      <w:r w:rsidRPr="00F01237">
        <w:rPr>
          <w:rFonts w:eastAsia="標楷體" w:hint="eastAsia"/>
          <w:snapToGrid w:val="0"/>
          <w:kern w:val="0"/>
        </w:rPr>
        <w:t>(</w:t>
      </w:r>
      <w:r w:rsidRPr="00F01237">
        <w:rPr>
          <w:rFonts w:hint="eastAsia"/>
          <w:snapToGrid w:val="0"/>
          <w:kern w:val="0"/>
        </w:rPr>
        <w:t>丁</w:t>
      </w:r>
      <w:r w:rsidRPr="00F01237">
        <w:rPr>
          <w:rFonts w:eastAsia="標楷體" w:hint="eastAsia"/>
          <w:snapToGrid w:val="0"/>
          <w:kern w:val="0"/>
        </w:rPr>
        <w:t>)</w:t>
      </w:r>
      <w:r w:rsidRPr="00F01237">
        <w:rPr>
          <w:rFonts w:hint="eastAsia"/>
          <w:snapToGrid w:val="0"/>
          <w:kern w:val="0"/>
        </w:rPr>
        <w:t xml:space="preserve">社會觀感　</w:t>
      </w:r>
      <w:r w:rsidRPr="00F01237">
        <w:rPr>
          <w:rFonts w:eastAsia="標楷體" w:hint="eastAsia"/>
          <w:snapToGrid w:val="0"/>
          <w:kern w:val="0"/>
        </w:rPr>
        <w:t>(</w:t>
      </w:r>
      <w:r w:rsidRPr="00F01237">
        <w:rPr>
          <w:rFonts w:hint="eastAsia"/>
          <w:snapToGrid w:val="0"/>
          <w:kern w:val="0"/>
        </w:rPr>
        <w:t>戊</w:t>
      </w:r>
      <w:r w:rsidRPr="00F01237">
        <w:rPr>
          <w:rFonts w:eastAsia="標楷體" w:hint="eastAsia"/>
          <w:snapToGrid w:val="0"/>
          <w:kern w:val="0"/>
        </w:rPr>
        <w:t>)</w:t>
      </w:r>
      <w:r w:rsidRPr="00F01237">
        <w:rPr>
          <w:rFonts w:hint="eastAsia"/>
          <w:snapToGrid w:val="0"/>
          <w:kern w:val="0"/>
        </w:rPr>
        <w:t>身心復原適應</w:t>
      </w:r>
      <w:r w:rsidRPr="00F01237">
        <w:rPr>
          <w:rFonts w:eastAsia="標楷體" w:hint="eastAsia"/>
          <w:snapToGrid w:val="0"/>
          <w:kern w:val="0"/>
        </w:rPr>
        <w:br/>
        <w:t>(A)</w:t>
      </w:r>
      <w:r w:rsidRPr="00F01237">
        <w:rPr>
          <w:rFonts w:hint="eastAsia"/>
          <w:snapToGrid w:val="0"/>
          <w:kern w:val="0"/>
        </w:rPr>
        <w:t xml:space="preserve">甲乙戊　</w:t>
      </w:r>
      <w:r w:rsidRPr="00F01237">
        <w:rPr>
          <w:rFonts w:eastAsia="標楷體" w:hint="eastAsia"/>
          <w:snapToGrid w:val="0"/>
          <w:kern w:val="0"/>
        </w:rPr>
        <w:t>(B)</w:t>
      </w:r>
      <w:r w:rsidRPr="00F01237">
        <w:rPr>
          <w:rFonts w:hint="eastAsia"/>
          <w:snapToGrid w:val="0"/>
          <w:kern w:val="0"/>
        </w:rPr>
        <w:t xml:space="preserve">甲丙丁　</w:t>
      </w:r>
      <w:r w:rsidRPr="00F01237">
        <w:rPr>
          <w:rFonts w:eastAsia="標楷體" w:hint="eastAsia"/>
          <w:snapToGrid w:val="0"/>
          <w:kern w:val="0"/>
        </w:rPr>
        <w:t>(C)</w:t>
      </w:r>
      <w:r w:rsidRPr="00F01237">
        <w:rPr>
          <w:rFonts w:hint="eastAsia"/>
          <w:snapToGrid w:val="0"/>
          <w:kern w:val="0"/>
        </w:rPr>
        <w:t xml:space="preserve">乙丙丁　</w:t>
      </w:r>
      <w:r w:rsidRPr="00F01237">
        <w:rPr>
          <w:rFonts w:eastAsia="標楷體" w:hint="eastAsia"/>
          <w:snapToGrid w:val="0"/>
          <w:kern w:val="0"/>
        </w:rPr>
        <w:t>(D)</w:t>
      </w:r>
      <w:r w:rsidRPr="00F01237">
        <w:rPr>
          <w:rFonts w:hint="eastAsia"/>
          <w:snapToGrid w:val="0"/>
          <w:kern w:val="0"/>
        </w:rPr>
        <w:t>乙丙戊。</w:t>
      </w:r>
      <w:bookmarkStart w:id="56" w:name="A2PE1060906"/>
      <w:bookmarkEnd w:id="55"/>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57" w:name="Q2PE1060907"/>
      <w:bookmarkEnd w:id="56"/>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D</w:t>
      </w:r>
      <w:r w:rsidRPr="00F01237">
        <w:rPr>
          <w:rFonts w:ascii="標楷體" w:eastAsia="標楷體" w:hAnsi="標楷體" w:cs="標楷體"/>
          <w:snapToGrid w:val="0"/>
          <w:kern w:val="0"/>
        </w:rPr>
        <w:t xml:space="preserve"> ）</w:t>
      </w:r>
      <w:r w:rsidRPr="00F01237">
        <w:rPr>
          <w:rFonts w:hint="eastAsia"/>
          <w:snapToGrid w:val="0"/>
          <w:kern w:val="0"/>
        </w:rPr>
        <w:t xml:space="preserve">未成年懷孕的小敏和男友阿哲，在和雙方家長及社工討論過後，都覺得自己並沒有擔任父母親的準備，但也不忍心剝奪小孩子生存的權利，那麼下列哪個選擇可能比較適合他們？　</w:t>
      </w:r>
      <w:r w:rsidRPr="00F01237">
        <w:rPr>
          <w:rFonts w:eastAsia="標楷體" w:hint="eastAsia"/>
          <w:snapToGrid w:val="0"/>
          <w:kern w:val="0"/>
        </w:rPr>
        <w:t>(A)</w:t>
      </w:r>
      <w:r w:rsidRPr="00F01237">
        <w:rPr>
          <w:rFonts w:hint="eastAsia"/>
          <w:snapToGrid w:val="0"/>
          <w:kern w:val="0"/>
        </w:rPr>
        <w:t xml:space="preserve">單獨撫養　</w:t>
      </w:r>
      <w:r w:rsidRPr="00F01237">
        <w:rPr>
          <w:rFonts w:eastAsia="標楷體" w:hint="eastAsia"/>
          <w:snapToGrid w:val="0"/>
          <w:kern w:val="0"/>
        </w:rPr>
        <w:t>(B)</w:t>
      </w:r>
      <w:r w:rsidRPr="00F01237">
        <w:rPr>
          <w:rFonts w:hint="eastAsia"/>
          <w:snapToGrid w:val="0"/>
          <w:kern w:val="0"/>
        </w:rPr>
        <w:t xml:space="preserve">組成家庭　</w:t>
      </w:r>
      <w:r w:rsidRPr="00F01237">
        <w:rPr>
          <w:rFonts w:eastAsia="標楷體" w:hint="eastAsia"/>
          <w:snapToGrid w:val="0"/>
          <w:kern w:val="0"/>
        </w:rPr>
        <w:t>(C)</w:t>
      </w:r>
      <w:r w:rsidRPr="00F01237">
        <w:rPr>
          <w:rFonts w:hint="eastAsia"/>
          <w:snapToGrid w:val="0"/>
          <w:kern w:val="0"/>
        </w:rPr>
        <w:t xml:space="preserve">終止懷孕　</w:t>
      </w:r>
      <w:r w:rsidRPr="00F01237">
        <w:rPr>
          <w:rFonts w:eastAsia="標楷體" w:hint="eastAsia"/>
          <w:snapToGrid w:val="0"/>
          <w:kern w:val="0"/>
        </w:rPr>
        <w:t>(D)</w:t>
      </w:r>
      <w:r w:rsidRPr="00F01237">
        <w:rPr>
          <w:rFonts w:hint="eastAsia"/>
          <w:snapToGrid w:val="0"/>
          <w:kern w:val="0"/>
        </w:rPr>
        <w:t>嬰兒出養。</w:t>
      </w:r>
      <w:bookmarkStart w:id="58" w:name="A2PE1060907"/>
      <w:bookmarkEnd w:id="57"/>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59" w:name="Q2PE1060908"/>
      <w:bookmarkEnd w:id="58"/>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A</w:t>
      </w:r>
      <w:r w:rsidRPr="00F01237">
        <w:rPr>
          <w:rFonts w:ascii="標楷體" w:eastAsia="標楷體" w:hAnsi="標楷體" w:cs="標楷體"/>
          <w:snapToGrid w:val="0"/>
          <w:kern w:val="0"/>
        </w:rPr>
        <w:t xml:space="preserve"> ）</w:t>
      </w:r>
      <w:r w:rsidRPr="00F01237">
        <w:rPr>
          <w:rFonts w:hint="eastAsia"/>
          <w:snapToGrid w:val="0"/>
          <w:kern w:val="0"/>
        </w:rPr>
        <w:t xml:space="preserve">如果選擇終止懷孕，亦即所謂的人工流產，依法規定的時間限制為何？　</w:t>
      </w:r>
      <w:r w:rsidRPr="00F01237">
        <w:rPr>
          <w:rFonts w:eastAsia="標楷體" w:hint="eastAsia"/>
          <w:snapToGrid w:val="0"/>
          <w:kern w:val="0"/>
        </w:rPr>
        <w:t>(A)</w:t>
      </w:r>
      <w:r w:rsidRPr="00F01237">
        <w:rPr>
          <w:rFonts w:hint="eastAsia"/>
          <w:snapToGrid w:val="0"/>
          <w:kern w:val="0"/>
        </w:rPr>
        <w:t>懷孕</w:t>
      </w:r>
      <w:r w:rsidRPr="00F01237">
        <w:rPr>
          <w:rFonts w:eastAsia="標楷體" w:hint="eastAsia"/>
          <w:snapToGrid w:val="0"/>
          <w:kern w:val="0"/>
        </w:rPr>
        <w:t>6</w:t>
      </w:r>
      <w:r w:rsidRPr="00F01237">
        <w:rPr>
          <w:rFonts w:hint="eastAsia"/>
          <w:snapToGrid w:val="0"/>
          <w:kern w:val="0"/>
        </w:rPr>
        <w:t xml:space="preserve">個月內　</w:t>
      </w:r>
      <w:r w:rsidRPr="00F01237">
        <w:rPr>
          <w:rFonts w:eastAsia="標楷體" w:hint="eastAsia"/>
          <w:snapToGrid w:val="0"/>
          <w:kern w:val="0"/>
        </w:rPr>
        <w:t>(B)</w:t>
      </w:r>
      <w:r w:rsidRPr="00F01237">
        <w:rPr>
          <w:rFonts w:hint="eastAsia"/>
          <w:snapToGrid w:val="0"/>
          <w:kern w:val="0"/>
        </w:rPr>
        <w:t xml:space="preserve">懷孕期間都可以　</w:t>
      </w:r>
      <w:r w:rsidRPr="00F01237">
        <w:rPr>
          <w:rFonts w:eastAsia="標楷體" w:hint="eastAsia"/>
          <w:snapToGrid w:val="0"/>
          <w:kern w:val="0"/>
        </w:rPr>
        <w:t>(C)</w:t>
      </w:r>
      <w:r w:rsidRPr="00F01237">
        <w:rPr>
          <w:rFonts w:hint="eastAsia"/>
          <w:snapToGrid w:val="0"/>
          <w:kern w:val="0"/>
        </w:rPr>
        <w:t>懷孕初期</w:t>
      </w:r>
      <w:r w:rsidRPr="00F01237">
        <w:rPr>
          <w:rFonts w:eastAsia="標楷體" w:hint="eastAsia"/>
          <w:snapToGrid w:val="0"/>
          <w:kern w:val="0"/>
        </w:rPr>
        <w:t>3</w:t>
      </w:r>
      <w:r w:rsidRPr="00F01237">
        <w:rPr>
          <w:rFonts w:hint="eastAsia"/>
          <w:snapToGrid w:val="0"/>
          <w:kern w:val="0"/>
        </w:rPr>
        <w:t xml:space="preserve">個月內　</w:t>
      </w:r>
      <w:r w:rsidRPr="00F01237">
        <w:rPr>
          <w:rFonts w:eastAsia="標楷體" w:hint="eastAsia"/>
          <w:snapToGrid w:val="0"/>
          <w:kern w:val="0"/>
        </w:rPr>
        <w:t>(D)</w:t>
      </w:r>
      <w:r w:rsidRPr="00F01237">
        <w:rPr>
          <w:rFonts w:hint="eastAsia"/>
          <w:snapToGrid w:val="0"/>
          <w:kern w:val="0"/>
        </w:rPr>
        <w:t>我國目前法律不允許進行人工流產。</w:t>
      </w:r>
      <w:bookmarkStart w:id="60" w:name="R2PE1060908"/>
      <w:bookmarkEnd w:id="59"/>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61" w:name="Q2PE1060909"/>
      <w:bookmarkEnd w:id="60"/>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B</w:t>
      </w:r>
      <w:r w:rsidRPr="00F01237">
        <w:rPr>
          <w:rFonts w:ascii="標楷體" w:eastAsia="標楷體" w:hAnsi="標楷體" w:cs="標楷體"/>
          <w:snapToGrid w:val="0"/>
          <w:kern w:val="0"/>
        </w:rPr>
        <w:t xml:space="preserve"> ）</w:t>
      </w:r>
      <w:r w:rsidRPr="00F01237">
        <w:rPr>
          <w:rFonts w:hint="eastAsia"/>
          <w:snapToGrid w:val="0"/>
          <w:kern w:val="0"/>
        </w:rPr>
        <w:t xml:space="preserve">終止懷孕的相關事項是由何項法律進行規範？　</w:t>
      </w:r>
      <w:r w:rsidRPr="00F01237">
        <w:rPr>
          <w:rFonts w:eastAsia="標楷體" w:hint="eastAsia"/>
          <w:snapToGrid w:val="0"/>
          <w:kern w:val="0"/>
        </w:rPr>
        <w:t>(A)</w:t>
      </w:r>
      <w:r w:rsidRPr="00F01237">
        <w:rPr>
          <w:snapToGrid w:val="0"/>
          <w:kern w:val="0"/>
        </w:rPr>
        <w:t>民法</w:t>
      </w:r>
      <w:r w:rsidRPr="00F01237">
        <w:rPr>
          <w:rFonts w:hint="eastAsia"/>
          <w:snapToGrid w:val="0"/>
          <w:kern w:val="0"/>
        </w:rPr>
        <w:t xml:space="preserve">　</w:t>
      </w:r>
      <w:r w:rsidRPr="00F01237">
        <w:rPr>
          <w:rFonts w:eastAsia="標楷體" w:hint="eastAsia"/>
          <w:snapToGrid w:val="0"/>
          <w:kern w:val="0"/>
        </w:rPr>
        <w:t>(B)</w:t>
      </w:r>
      <w:r w:rsidRPr="00F01237">
        <w:rPr>
          <w:rFonts w:hint="eastAsia"/>
          <w:snapToGrid w:val="0"/>
          <w:kern w:val="0"/>
        </w:rPr>
        <w:t xml:space="preserve">優生保健法　</w:t>
      </w:r>
      <w:r w:rsidRPr="00F01237">
        <w:rPr>
          <w:rFonts w:eastAsia="標楷體" w:hint="eastAsia"/>
          <w:snapToGrid w:val="0"/>
          <w:kern w:val="0"/>
        </w:rPr>
        <w:t>(C)</w:t>
      </w:r>
      <w:r w:rsidRPr="00F01237">
        <w:rPr>
          <w:rFonts w:hint="eastAsia"/>
          <w:snapToGrid w:val="0"/>
          <w:kern w:val="0"/>
        </w:rPr>
        <w:t xml:space="preserve">人工生殖法　</w:t>
      </w:r>
      <w:r w:rsidRPr="00F01237">
        <w:rPr>
          <w:rFonts w:eastAsia="標楷體" w:hint="eastAsia"/>
          <w:snapToGrid w:val="0"/>
          <w:kern w:val="0"/>
        </w:rPr>
        <w:t>(D)</w:t>
      </w:r>
      <w:r w:rsidRPr="00F01237">
        <w:rPr>
          <w:rFonts w:hint="eastAsia"/>
          <w:snapToGrid w:val="0"/>
          <w:kern w:val="0"/>
        </w:rPr>
        <w:t>兒童及少年福利與權益保障法。</w:t>
      </w:r>
      <w:bookmarkStart w:id="62" w:name="A2PE1060909"/>
      <w:bookmarkEnd w:id="61"/>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63" w:name="Q2PE1060910"/>
      <w:bookmarkEnd w:id="62"/>
      <w:r w:rsidRPr="00F01237">
        <w:rPr>
          <w:rFonts w:ascii="標楷體" w:eastAsia="標楷體" w:hAnsi="標楷體" w:cs="標楷體"/>
          <w:snapToGrid w:val="0"/>
          <w:kern w:val="0"/>
        </w:rPr>
        <w:lastRenderedPageBreak/>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 xml:space="preserve">未成年者要進行任何與懷孕相關的選擇或決定，都必須經過誰的同意？　</w:t>
      </w:r>
      <w:r w:rsidRPr="00F01237">
        <w:rPr>
          <w:rFonts w:eastAsia="標楷體" w:hint="eastAsia"/>
          <w:snapToGrid w:val="0"/>
          <w:kern w:val="0"/>
        </w:rPr>
        <w:t>(A)</w:t>
      </w:r>
      <w:r w:rsidRPr="00F01237">
        <w:rPr>
          <w:rFonts w:hint="eastAsia"/>
          <w:snapToGrid w:val="0"/>
          <w:kern w:val="0"/>
        </w:rPr>
        <w:t xml:space="preserve">社工人員　</w:t>
      </w:r>
      <w:r w:rsidRPr="00F01237">
        <w:rPr>
          <w:rFonts w:eastAsia="標楷體" w:hint="eastAsia"/>
          <w:snapToGrid w:val="0"/>
          <w:kern w:val="0"/>
        </w:rPr>
        <w:t>(B)</w:t>
      </w:r>
      <w:r w:rsidRPr="00F01237">
        <w:rPr>
          <w:rFonts w:hint="eastAsia"/>
          <w:snapToGrid w:val="0"/>
          <w:kern w:val="0"/>
        </w:rPr>
        <w:t xml:space="preserve">衛生福利部　</w:t>
      </w:r>
      <w:r w:rsidRPr="00F01237">
        <w:rPr>
          <w:rFonts w:eastAsia="標楷體" w:hint="eastAsia"/>
          <w:snapToGrid w:val="0"/>
          <w:kern w:val="0"/>
        </w:rPr>
        <w:t>(C)</w:t>
      </w:r>
      <w:r w:rsidRPr="00F01237">
        <w:rPr>
          <w:rFonts w:hint="eastAsia"/>
          <w:snapToGrid w:val="0"/>
          <w:kern w:val="0"/>
        </w:rPr>
        <w:t xml:space="preserve">家長或法定代理人　</w:t>
      </w:r>
      <w:r w:rsidRPr="00F01237">
        <w:rPr>
          <w:rFonts w:eastAsia="標楷體" w:hint="eastAsia"/>
          <w:snapToGrid w:val="0"/>
          <w:kern w:val="0"/>
        </w:rPr>
        <w:t>(D)</w:t>
      </w:r>
      <w:r w:rsidRPr="00F01237">
        <w:rPr>
          <w:rFonts w:hint="eastAsia"/>
          <w:snapToGrid w:val="0"/>
          <w:kern w:val="0"/>
        </w:rPr>
        <w:t>青少年親善門診醫師。</w:t>
      </w:r>
      <w:bookmarkStart w:id="64" w:name="A2PE1060910"/>
      <w:bookmarkEnd w:id="63"/>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65" w:name="Q2PE1060916"/>
      <w:bookmarkEnd w:id="64"/>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 xml:space="preserve">要避免感染性病，應採取下列哪種行為？　</w:t>
      </w:r>
      <w:r w:rsidRPr="00F01237">
        <w:rPr>
          <w:rFonts w:eastAsia="標楷體" w:hint="eastAsia"/>
          <w:snapToGrid w:val="0"/>
          <w:kern w:val="0"/>
        </w:rPr>
        <w:t>(A)</w:t>
      </w:r>
      <w:r w:rsidRPr="00F01237">
        <w:rPr>
          <w:rFonts w:hint="eastAsia"/>
          <w:snapToGrid w:val="0"/>
          <w:kern w:val="0"/>
        </w:rPr>
        <w:t xml:space="preserve">定期服用避孕藥　</w:t>
      </w:r>
      <w:r w:rsidRPr="00F01237">
        <w:rPr>
          <w:rFonts w:eastAsia="標楷體" w:hint="eastAsia"/>
          <w:snapToGrid w:val="0"/>
          <w:kern w:val="0"/>
        </w:rPr>
        <w:t>(B)</w:t>
      </w:r>
      <w:r w:rsidRPr="00F01237">
        <w:rPr>
          <w:rFonts w:hint="eastAsia"/>
          <w:snapToGrid w:val="0"/>
          <w:kern w:val="0"/>
        </w:rPr>
        <w:t xml:space="preserve">勇敢嘗試網路一夜情　</w:t>
      </w:r>
      <w:r w:rsidRPr="00F01237">
        <w:rPr>
          <w:rFonts w:eastAsia="標楷體" w:hint="eastAsia"/>
          <w:snapToGrid w:val="0"/>
          <w:kern w:val="0"/>
        </w:rPr>
        <w:t>(C)</w:t>
      </w:r>
      <w:r w:rsidRPr="00F01237">
        <w:rPr>
          <w:rFonts w:hint="eastAsia"/>
          <w:snapToGrid w:val="0"/>
          <w:kern w:val="0"/>
        </w:rPr>
        <w:t xml:space="preserve">全程正確使用保險套　</w:t>
      </w:r>
      <w:r w:rsidRPr="00F01237">
        <w:rPr>
          <w:rFonts w:eastAsia="標楷體" w:hint="eastAsia"/>
          <w:snapToGrid w:val="0"/>
          <w:kern w:val="0"/>
        </w:rPr>
        <w:t>(D)</w:t>
      </w:r>
      <w:r w:rsidRPr="00F01237">
        <w:rPr>
          <w:rFonts w:hint="eastAsia"/>
          <w:snapToGrid w:val="0"/>
          <w:kern w:val="0"/>
        </w:rPr>
        <w:t>與他人共用牙刷或刮鬍刀。</w:t>
      </w:r>
      <w:bookmarkStart w:id="66" w:name="R2PE1060916"/>
      <w:bookmarkEnd w:id="65"/>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67" w:name="Q2PE1060917"/>
      <w:bookmarkEnd w:id="66"/>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B</w:t>
      </w:r>
      <w:r w:rsidRPr="00F01237">
        <w:rPr>
          <w:rFonts w:ascii="標楷體" w:eastAsia="標楷體" w:hAnsi="標楷體" w:cs="標楷體"/>
          <w:snapToGrid w:val="0"/>
          <w:kern w:val="0"/>
        </w:rPr>
        <w:t xml:space="preserve"> ）</w:t>
      </w:r>
      <w:r w:rsidRPr="00F01237">
        <w:rPr>
          <w:rFonts w:hint="eastAsia"/>
          <w:snapToGrid w:val="0"/>
          <w:kern w:val="0"/>
        </w:rPr>
        <w:t xml:space="preserve">下列關於性病的敘述，何者正確？　</w:t>
      </w:r>
      <w:r w:rsidRPr="00F01237">
        <w:rPr>
          <w:rFonts w:eastAsia="標楷體" w:hint="eastAsia"/>
          <w:snapToGrid w:val="0"/>
          <w:kern w:val="0"/>
        </w:rPr>
        <w:t>(A)</w:t>
      </w:r>
      <w:r w:rsidRPr="00F01237">
        <w:rPr>
          <w:rFonts w:hint="eastAsia"/>
          <w:snapToGrid w:val="0"/>
          <w:kern w:val="0"/>
        </w:rPr>
        <w:t xml:space="preserve">感染者一定都有複雜的性關係　</w:t>
      </w:r>
      <w:r w:rsidRPr="00F01237">
        <w:rPr>
          <w:rFonts w:eastAsia="標楷體" w:hint="eastAsia"/>
          <w:snapToGrid w:val="0"/>
          <w:kern w:val="0"/>
        </w:rPr>
        <w:t>(B)</w:t>
      </w:r>
      <w:r w:rsidRPr="00F01237">
        <w:rPr>
          <w:rFonts w:hint="eastAsia"/>
          <w:snapToGrid w:val="0"/>
          <w:kern w:val="0"/>
        </w:rPr>
        <w:t xml:space="preserve">性病的病原體適合生存在潮溼溫暖的環境　</w:t>
      </w:r>
      <w:r w:rsidRPr="00F01237">
        <w:rPr>
          <w:rFonts w:eastAsia="標楷體" w:hint="eastAsia"/>
          <w:snapToGrid w:val="0"/>
          <w:kern w:val="0"/>
        </w:rPr>
        <w:t>(C)</w:t>
      </w:r>
      <w:r w:rsidRPr="00F01237">
        <w:rPr>
          <w:rFonts w:hint="eastAsia"/>
          <w:snapToGrid w:val="0"/>
          <w:kern w:val="0"/>
        </w:rPr>
        <w:t xml:space="preserve">目前已開發出可以有效預防各種性病的疫苗　</w:t>
      </w:r>
      <w:r w:rsidRPr="00F01237">
        <w:rPr>
          <w:rFonts w:eastAsia="標楷體" w:hint="eastAsia"/>
          <w:snapToGrid w:val="0"/>
          <w:kern w:val="0"/>
        </w:rPr>
        <w:t>(D)</w:t>
      </w:r>
      <w:r w:rsidRPr="00F01237">
        <w:rPr>
          <w:rFonts w:hint="eastAsia"/>
          <w:snapToGrid w:val="0"/>
          <w:kern w:val="0"/>
        </w:rPr>
        <w:t>感染性病所影響的身體部位只限於生殖器官。</w:t>
      </w:r>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68" w:name="Q2PE1060918"/>
      <w:bookmarkEnd w:id="67"/>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請問下列哪一種性病，</w:t>
      </w:r>
      <w:r w:rsidRPr="00F01237">
        <w:rPr>
          <w:rFonts w:hint="eastAsia"/>
          <w:snapToGrid w:val="0"/>
          <w:kern w:val="0"/>
          <w:u w:val="double"/>
        </w:rPr>
        <w:t>無法</w:t>
      </w:r>
      <w:r w:rsidRPr="00F01237">
        <w:rPr>
          <w:rFonts w:hint="eastAsia"/>
          <w:snapToGrid w:val="0"/>
          <w:kern w:val="0"/>
        </w:rPr>
        <w:t xml:space="preserve">使用抗生素來進行治療？　</w:t>
      </w:r>
      <w:r w:rsidRPr="00F01237">
        <w:rPr>
          <w:rFonts w:eastAsia="標楷體" w:hint="eastAsia"/>
          <w:snapToGrid w:val="0"/>
          <w:kern w:val="0"/>
        </w:rPr>
        <w:t>(A)</w:t>
      </w:r>
      <w:r w:rsidRPr="00F01237">
        <w:rPr>
          <w:rFonts w:hint="eastAsia"/>
          <w:snapToGrid w:val="0"/>
          <w:kern w:val="0"/>
        </w:rPr>
        <w:t xml:space="preserve">淋病　</w:t>
      </w:r>
      <w:r w:rsidRPr="00F01237">
        <w:rPr>
          <w:rFonts w:eastAsia="標楷體" w:hint="eastAsia"/>
          <w:snapToGrid w:val="0"/>
          <w:kern w:val="0"/>
        </w:rPr>
        <w:t>(B)</w:t>
      </w:r>
      <w:r w:rsidRPr="00F01237">
        <w:rPr>
          <w:rFonts w:hint="eastAsia"/>
          <w:snapToGrid w:val="0"/>
          <w:kern w:val="0"/>
        </w:rPr>
        <w:t xml:space="preserve">梅毒　</w:t>
      </w:r>
      <w:r w:rsidRPr="00F01237">
        <w:rPr>
          <w:rFonts w:eastAsia="標楷體" w:hint="eastAsia"/>
          <w:snapToGrid w:val="0"/>
          <w:kern w:val="0"/>
        </w:rPr>
        <w:t>(C)</w:t>
      </w:r>
      <w:r w:rsidRPr="00F01237">
        <w:rPr>
          <w:rFonts w:hint="eastAsia"/>
          <w:snapToGrid w:val="0"/>
          <w:kern w:val="0"/>
        </w:rPr>
        <w:t xml:space="preserve">愛滋病　</w:t>
      </w:r>
      <w:r w:rsidRPr="00F01237">
        <w:rPr>
          <w:rFonts w:eastAsia="標楷體" w:hint="eastAsia"/>
          <w:snapToGrid w:val="0"/>
          <w:kern w:val="0"/>
        </w:rPr>
        <w:t>(D)</w:t>
      </w:r>
      <w:r w:rsidRPr="00F01237">
        <w:rPr>
          <w:rFonts w:hint="eastAsia"/>
          <w:snapToGrid w:val="0"/>
          <w:kern w:val="0"/>
        </w:rPr>
        <w:t>非淋菌性尿道炎。</w:t>
      </w:r>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69" w:name="Q2PE1060919"/>
      <w:bookmarkEnd w:id="68"/>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 xml:space="preserve">下列何種性病感染後，容易引發子宮頸癌的風險？　</w:t>
      </w:r>
      <w:r w:rsidRPr="00F01237">
        <w:rPr>
          <w:rFonts w:eastAsia="標楷體" w:hint="eastAsia"/>
          <w:snapToGrid w:val="0"/>
          <w:kern w:val="0"/>
        </w:rPr>
        <w:t>(A)</w:t>
      </w:r>
      <w:r w:rsidRPr="00F01237">
        <w:rPr>
          <w:rFonts w:hint="eastAsia"/>
          <w:snapToGrid w:val="0"/>
          <w:kern w:val="0"/>
        </w:rPr>
        <w:t xml:space="preserve">梅毒　</w:t>
      </w:r>
      <w:r w:rsidRPr="00F01237">
        <w:rPr>
          <w:rFonts w:eastAsia="標楷體" w:hint="eastAsia"/>
          <w:snapToGrid w:val="0"/>
          <w:kern w:val="0"/>
        </w:rPr>
        <w:t>(B)</w:t>
      </w:r>
      <w:r w:rsidRPr="00F01237">
        <w:rPr>
          <w:rFonts w:hint="eastAsia"/>
          <w:snapToGrid w:val="0"/>
          <w:kern w:val="0"/>
        </w:rPr>
        <w:t xml:space="preserve">愛滋病　</w:t>
      </w:r>
      <w:r w:rsidRPr="00F01237">
        <w:rPr>
          <w:rFonts w:eastAsia="標楷體" w:hint="eastAsia"/>
          <w:snapToGrid w:val="0"/>
          <w:kern w:val="0"/>
        </w:rPr>
        <w:t>(C)</w:t>
      </w:r>
      <w:r w:rsidRPr="00F01237">
        <w:rPr>
          <w:rFonts w:hint="eastAsia"/>
          <w:snapToGrid w:val="0"/>
          <w:kern w:val="0"/>
        </w:rPr>
        <w:t xml:space="preserve">尖形溼疣　</w:t>
      </w:r>
      <w:r w:rsidRPr="00F01237">
        <w:rPr>
          <w:rFonts w:eastAsia="標楷體" w:hint="eastAsia"/>
          <w:snapToGrid w:val="0"/>
          <w:kern w:val="0"/>
        </w:rPr>
        <w:t>(D)</w:t>
      </w:r>
      <w:r w:rsidRPr="00F01237">
        <w:rPr>
          <w:rFonts w:hint="eastAsia"/>
          <w:snapToGrid w:val="0"/>
          <w:kern w:val="0"/>
        </w:rPr>
        <w:t>生殖器疱疹。</w:t>
      </w:r>
      <w:bookmarkStart w:id="70" w:name="A2PE1060919"/>
      <w:bookmarkEnd w:id="69"/>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71" w:name="Q2PE1060920"/>
      <w:bookmarkEnd w:id="70"/>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B</w:t>
      </w:r>
      <w:r w:rsidRPr="00F01237">
        <w:rPr>
          <w:rFonts w:ascii="標楷體" w:eastAsia="標楷體" w:hAnsi="標楷體" w:cs="標楷體"/>
          <w:snapToGrid w:val="0"/>
          <w:kern w:val="0"/>
        </w:rPr>
        <w:t xml:space="preserve"> ）</w:t>
      </w:r>
      <w:r w:rsidRPr="00F01237">
        <w:rPr>
          <w:rFonts w:hint="eastAsia"/>
          <w:snapToGrid w:val="0"/>
          <w:kern w:val="0"/>
        </w:rPr>
        <w:t>下列關於性病的內容何者</w:t>
      </w:r>
      <w:r w:rsidRPr="00F01237">
        <w:rPr>
          <w:rFonts w:hint="eastAsia"/>
          <w:snapToGrid w:val="0"/>
          <w:kern w:val="0"/>
          <w:u w:val="double"/>
        </w:rPr>
        <w:t>錯誤</w:t>
      </w:r>
      <w:r w:rsidRPr="00F01237">
        <w:rPr>
          <w:rFonts w:hint="eastAsia"/>
          <w:snapToGrid w:val="0"/>
          <w:kern w:val="0"/>
        </w:rPr>
        <w:t xml:space="preserve">？　</w:t>
      </w:r>
      <w:r w:rsidRPr="00F01237">
        <w:rPr>
          <w:rFonts w:eastAsia="標楷體" w:hint="eastAsia"/>
          <w:snapToGrid w:val="0"/>
          <w:kern w:val="0"/>
        </w:rPr>
        <w:t>(A)</w:t>
      </w:r>
      <w:r w:rsidRPr="00F01237">
        <w:rPr>
          <w:rFonts w:hint="eastAsia"/>
          <w:snapToGrid w:val="0"/>
          <w:kern w:val="0"/>
        </w:rPr>
        <w:t xml:space="preserve">懷疑自己感染性病時，男性應至泌尿科，女性則應至婦產科就診　</w:t>
      </w:r>
      <w:r w:rsidRPr="00F01237">
        <w:rPr>
          <w:rFonts w:eastAsia="標楷體" w:hint="eastAsia"/>
          <w:snapToGrid w:val="0"/>
          <w:kern w:val="0"/>
        </w:rPr>
        <w:t>(B)</w:t>
      </w:r>
      <w:r w:rsidRPr="00F01237">
        <w:rPr>
          <w:rFonts w:hint="eastAsia"/>
          <w:snapToGrid w:val="0"/>
          <w:kern w:val="0"/>
        </w:rPr>
        <w:t xml:space="preserve">若性行為的一方發現罹患性病，與其發生性行為的人不需要接受檢查與治療　</w:t>
      </w:r>
      <w:r w:rsidRPr="00F01237">
        <w:rPr>
          <w:rFonts w:eastAsia="標楷體" w:hint="eastAsia"/>
          <w:snapToGrid w:val="0"/>
          <w:kern w:val="0"/>
        </w:rPr>
        <w:t>(C)</w:t>
      </w:r>
      <w:r w:rsidRPr="00F01237">
        <w:rPr>
          <w:rFonts w:hint="eastAsia"/>
          <w:snapToGrid w:val="0"/>
          <w:kern w:val="0"/>
        </w:rPr>
        <w:t xml:space="preserve">由病毒所引發的性病，至今仍缺乏有效治療藥物，只能減輕症狀或減少復發機會，因此提升自身免疫力來控制是最好的方法　</w:t>
      </w:r>
      <w:r w:rsidRPr="00F01237">
        <w:rPr>
          <w:rFonts w:eastAsia="標楷體" w:hint="eastAsia"/>
          <w:snapToGrid w:val="0"/>
          <w:kern w:val="0"/>
        </w:rPr>
        <w:t>(D)</w:t>
      </w:r>
      <w:r w:rsidRPr="00F01237">
        <w:rPr>
          <w:rFonts w:hint="eastAsia"/>
          <w:snapToGrid w:val="0"/>
          <w:kern w:val="0"/>
        </w:rPr>
        <w:t>由細菌造成的性病，都是使用抗生素處方，且愈早使用效果愈好，務必遵照醫囑確實使用，不可因症狀減輕就中途停藥，以免產生抗藥性。</w:t>
      </w:r>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72" w:name="Q2PE1060921"/>
      <w:bookmarkEnd w:id="71"/>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A</w:t>
      </w:r>
      <w:r w:rsidRPr="00F01237">
        <w:rPr>
          <w:rFonts w:ascii="標楷體" w:eastAsia="標楷體" w:hAnsi="標楷體" w:cs="標楷體"/>
          <w:snapToGrid w:val="0"/>
          <w:kern w:val="0"/>
        </w:rPr>
        <w:t xml:space="preserve"> ）</w:t>
      </w:r>
      <w:r w:rsidRPr="00F01237">
        <w:rPr>
          <w:rFonts w:hint="eastAsia"/>
          <w:snapToGrid w:val="0"/>
          <w:kern w:val="0"/>
        </w:rPr>
        <w:t xml:space="preserve">下列何種方法可同時達到避孕和預防性病的效果？　</w:t>
      </w:r>
      <w:r w:rsidRPr="00F01237">
        <w:rPr>
          <w:rFonts w:eastAsia="標楷體" w:hint="eastAsia"/>
          <w:snapToGrid w:val="0"/>
          <w:kern w:val="0"/>
        </w:rPr>
        <w:t>(A)</w:t>
      </w:r>
      <w:r w:rsidRPr="00F01237">
        <w:rPr>
          <w:rFonts w:hint="eastAsia"/>
          <w:snapToGrid w:val="0"/>
          <w:kern w:val="0"/>
        </w:rPr>
        <w:t xml:space="preserve">使用保險套　</w:t>
      </w:r>
      <w:r w:rsidRPr="00F01237">
        <w:rPr>
          <w:rFonts w:eastAsia="標楷體" w:hint="eastAsia"/>
          <w:snapToGrid w:val="0"/>
          <w:kern w:val="0"/>
        </w:rPr>
        <w:t>(B)</w:t>
      </w:r>
      <w:r w:rsidRPr="00F01237">
        <w:rPr>
          <w:rFonts w:hint="eastAsia"/>
          <w:snapToGrid w:val="0"/>
          <w:kern w:val="0"/>
        </w:rPr>
        <w:t xml:space="preserve">口服避孕藥　</w:t>
      </w:r>
      <w:r w:rsidRPr="00F01237">
        <w:rPr>
          <w:rFonts w:eastAsia="標楷體" w:hint="eastAsia"/>
          <w:snapToGrid w:val="0"/>
          <w:kern w:val="0"/>
        </w:rPr>
        <w:t>(C)</w:t>
      </w:r>
      <w:r w:rsidRPr="00F01237">
        <w:rPr>
          <w:rFonts w:hint="eastAsia"/>
          <w:snapToGrid w:val="0"/>
          <w:kern w:val="0"/>
        </w:rPr>
        <w:t xml:space="preserve">單一性伴侶　</w:t>
      </w:r>
      <w:r w:rsidRPr="00F01237">
        <w:rPr>
          <w:rFonts w:eastAsia="標楷體" w:hint="eastAsia"/>
          <w:snapToGrid w:val="0"/>
          <w:kern w:val="0"/>
        </w:rPr>
        <w:t>(D)</w:t>
      </w:r>
      <w:r w:rsidRPr="00F01237">
        <w:rPr>
          <w:rFonts w:hint="eastAsia"/>
          <w:snapToGrid w:val="0"/>
          <w:kern w:val="0"/>
        </w:rPr>
        <w:t>婚前健康檢查。</w:t>
      </w:r>
      <w:bookmarkStart w:id="73" w:name="R2PE1060921"/>
      <w:bookmarkEnd w:id="72"/>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74" w:name="Q2PE1060922"/>
      <w:bookmarkEnd w:id="73"/>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D</w:t>
      </w:r>
      <w:r w:rsidRPr="00F01237">
        <w:rPr>
          <w:rFonts w:ascii="標楷體" w:eastAsia="標楷體" w:hAnsi="標楷體" w:cs="標楷體"/>
          <w:snapToGrid w:val="0"/>
          <w:kern w:val="0"/>
        </w:rPr>
        <w:t xml:space="preserve"> ）</w:t>
      </w:r>
      <w:r w:rsidRPr="00F01237">
        <w:rPr>
          <w:rFonts w:hint="eastAsia"/>
          <w:snapToGrid w:val="0"/>
          <w:kern w:val="0"/>
        </w:rPr>
        <w:t xml:space="preserve">過早發生性行為可能對青少年造成何種負面影響？　</w:t>
      </w:r>
      <w:r w:rsidRPr="00F01237">
        <w:rPr>
          <w:rFonts w:eastAsia="標楷體" w:hint="eastAsia"/>
          <w:snapToGrid w:val="0"/>
          <w:kern w:val="0"/>
        </w:rPr>
        <w:t>(A)</w:t>
      </w:r>
      <w:r w:rsidRPr="00F01237">
        <w:rPr>
          <w:rFonts w:hint="eastAsia"/>
          <w:snapToGrid w:val="0"/>
          <w:kern w:val="0"/>
        </w:rPr>
        <w:t xml:space="preserve">性病感染的年齡層上升　</w:t>
      </w:r>
      <w:r w:rsidRPr="00F01237">
        <w:rPr>
          <w:rFonts w:eastAsia="標楷體" w:hint="eastAsia"/>
          <w:snapToGrid w:val="0"/>
          <w:kern w:val="0"/>
        </w:rPr>
        <w:t>(B)</w:t>
      </w:r>
      <w:r w:rsidRPr="00F01237">
        <w:rPr>
          <w:rFonts w:hint="eastAsia"/>
          <w:snapToGrid w:val="0"/>
          <w:kern w:val="0"/>
        </w:rPr>
        <w:t xml:space="preserve">增加心血管疾病發生的機會　</w:t>
      </w:r>
      <w:r w:rsidRPr="00F01237">
        <w:rPr>
          <w:rFonts w:eastAsia="標楷體" w:hint="eastAsia"/>
          <w:snapToGrid w:val="0"/>
          <w:kern w:val="0"/>
        </w:rPr>
        <w:t>(C)</w:t>
      </w:r>
      <w:r w:rsidRPr="00F01237">
        <w:rPr>
          <w:rFonts w:hint="eastAsia"/>
          <w:snapToGrid w:val="0"/>
          <w:kern w:val="0"/>
        </w:rPr>
        <w:t xml:space="preserve">只有身體健康受到傷害，心理方面沒有影響　</w:t>
      </w:r>
      <w:r w:rsidRPr="00F01237">
        <w:rPr>
          <w:rFonts w:eastAsia="標楷體" w:hint="eastAsia"/>
          <w:snapToGrid w:val="0"/>
          <w:kern w:val="0"/>
        </w:rPr>
        <w:t>(D)</w:t>
      </w:r>
      <w:r w:rsidRPr="00F01237">
        <w:rPr>
          <w:rFonts w:hint="eastAsia"/>
          <w:snapToGrid w:val="0"/>
          <w:kern w:val="0"/>
        </w:rPr>
        <w:t>女生會因子宮頸的發育還未成熟，容易引發子宮頸癌。</w:t>
      </w:r>
      <w:bookmarkStart w:id="75" w:name="R2PE1060922"/>
      <w:bookmarkEnd w:id="74"/>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76" w:name="Q2PE1060923"/>
      <w:bookmarkEnd w:id="75"/>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D</w:t>
      </w:r>
      <w:r w:rsidRPr="00F01237">
        <w:rPr>
          <w:rFonts w:ascii="標楷體" w:eastAsia="標楷體" w:hAnsi="標楷體" w:cs="標楷體"/>
          <w:snapToGrid w:val="0"/>
          <w:kern w:val="0"/>
        </w:rPr>
        <w:t xml:space="preserve"> ）</w:t>
      </w:r>
      <w:r w:rsidRPr="00F01237">
        <w:rPr>
          <w:rFonts w:hint="eastAsia"/>
          <w:snapToGrid w:val="0"/>
          <w:kern w:val="0"/>
        </w:rPr>
        <w:t xml:space="preserve">下列關於愛滋病的敘述，何者正確？　</w:t>
      </w:r>
      <w:r w:rsidRPr="00F01237">
        <w:rPr>
          <w:rFonts w:eastAsia="標楷體" w:hint="eastAsia"/>
          <w:snapToGrid w:val="0"/>
          <w:kern w:val="0"/>
        </w:rPr>
        <w:t>(A)</w:t>
      </w:r>
      <w:r w:rsidRPr="00F01237">
        <w:rPr>
          <w:rFonts w:hint="eastAsia"/>
          <w:snapToGrid w:val="0"/>
          <w:kern w:val="0"/>
        </w:rPr>
        <w:t xml:space="preserve">可以透過蚊蟲叮咬傳染　</w:t>
      </w:r>
      <w:r w:rsidRPr="00F01237">
        <w:rPr>
          <w:rFonts w:eastAsia="標楷體" w:hint="eastAsia"/>
          <w:snapToGrid w:val="0"/>
          <w:kern w:val="0"/>
        </w:rPr>
        <w:t>(B)</w:t>
      </w:r>
      <w:r w:rsidRPr="00F01237">
        <w:rPr>
          <w:rFonts w:hint="eastAsia"/>
          <w:snapToGrid w:val="0"/>
          <w:kern w:val="0"/>
        </w:rPr>
        <w:t xml:space="preserve">與感染者共用馬桶會被傳染　</w:t>
      </w:r>
      <w:r w:rsidRPr="00F01237">
        <w:rPr>
          <w:rFonts w:eastAsia="標楷體" w:hint="eastAsia"/>
          <w:snapToGrid w:val="0"/>
          <w:kern w:val="0"/>
        </w:rPr>
        <w:t>(C)</w:t>
      </w:r>
      <w:r w:rsidRPr="00F01237">
        <w:rPr>
          <w:rFonts w:hint="eastAsia"/>
          <w:snapToGrid w:val="0"/>
          <w:kern w:val="0"/>
        </w:rPr>
        <w:t xml:space="preserve">雞尾酒療法可以根治愛滋病　</w:t>
      </w:r>
      <w:r w:rsidRPr="00F01237">
        <w:rPr>
          <w:rFonts w:eastAsia="標楷體" w:hint="eastAsia"/>
          <w:snapToGrid w:val="0"/>
          <w:kern w:val="0"/>
        </w:rPr>
        <w:t>(D)</w:t>
      </w:r>
      <w:r w:rsidRPr="00F01237">
        <w:rPr>
          <w:rFonts w:hint="eastAsia"/>
          <w:snapToGrid w:val="0"/>
          <w:kern w:val="0"/>
        </w:rPr>
        <w:t>發生性行為後馬上檢驗無法立即確認是否有感染。</w:t>
      </w:r>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77" w:name="Q2PE1060924"/>
      <w:bookmarkEnd w:id="76"/>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A</w:t>
      </w:r>
      <w:r w:rsidRPr="00F01237">
        <w:rPr>
          <w:rFonts w:ascii="標楷體" w:eastAsia="標楷體" w:hAnsi="標楷體" w:cs="標楷體"/>
          <w:snapToGrid w:val="0"/>
          <w:kern w:val="0"/>
        </w:rPr>
        <w:t xml:space="preserve"> ）</w:t>
      </w:r>
      <w:r w:rsidRPr="00F01237">
        <w:rPr>
          <w:rFonts w:hint="eastAsia"/>
          <w:snapToGrid w:val="0"/>
          <w:kern w:val="0"/>
        </w:rPr>
        <w:t>要避免感染性病，應謹記「健康青春</w:t>
      </w:r>
      <w:r w:rsidRPr="00F01237">
        <w:rPr>
          <w:rFonts w:eastAsia="標楷體" w:hint="eastAsia"/>
          <w:snapToGrid w:val="0"/>
          <w:kern w:val="0"/>
        </w:rPr>
        <w:t>ABC</w:t>
      </w:r>
      <w:r w:rsidRPr="00F01237">
        <w:rPr>
          <w:rFonts w:hint="eastAsia"/>
          <w:snapToGrid w:val="0"/>
          <w:kern w:val="0"/>
        </w:rPr>
        <w:t>」，下列何者</w:t>
      </w:r>
      <w:r w:rsidRPr="00F01237">
        <w:rPr>
          <w:rFonts w:hint="eastAsia"/>
          <w:snapToGrid w:val="0"/>
          <w:kern w:val="0"/>
          <w:u w:val="double"/>
        </w:rPr>
        <w:t>為非</w:t>
      </w:r>
      <w:r w:rsidRPr="00F01237">
        <w:rPr>
          <w:rFonts w:hint="eastAsia"/>
          <w:snapToGrid w:val="0"/>
          <w:kern w:val="0"/>
        </w:rPr>
        <w:t xml:space="preserve">？　</w:t>
      </w:r>
      <w:r w:rsidRPr="00F01237">
        <w:rPr>
          <w:rFonts w:eastAsia="標楷體" w:hint="eastAsia"/>
          <w:snapToGrid w:val="0"/>
          <w:kern w:val="0"/>
        </w:rPr>
        <w:t>(A)A</w:t>
      </w:r>
      <w:r w:rsidRPr="00F01237">
        <w:rPr>
          <w:rFonts w:hint="eastAsia"/>
          <w:snapToGrid w:val="0"/>
          <w:kern w:val="0"/>
        </w:rPr>
        <w:t xml:space="preserve">是指拒絕色情訊息　</w:t>
      </w:r>
      <w:r w:rsidRPr="00F01237">
        <w:rPr>
          <w:rFonts w:eastAsia="標楷體" w:hint="eastAsia"/>
          <w:snapToGrid w:val="0"/>
          <w:kern w:val="0"/>
        </w:rPr>
        <w:t>(B)B</w:t>
      </w:r>
      <w:r w:rsidRPr="00F01237">
        <w:rPr>
          <w:rFonts w:hint="eastAsia"/>
          <w:snapToGrid w:val="0"/>
          <w:kern w:val="0"/>
        </w:rPr>
        <w:t xml:space="preserve">是指對伴侶要忠實，保持單一性伴侶　</w:t>
      </w:r>
      <w:r w:rsidRPr="00F01237">
        <w:rPr>
          <w:rFonts w:eastAsia="標楷體" w:hint="eastAsia"/>
          <w:snapToGrid w:val="0"/>
          <w:kern w:val="0"/>
        </w:rPr>
        <w:t>(C)C</w:t>
      </w:r>
      <w:r w:rsidRPr="00F01237">
        <w:rPr>
          <w:rFonts w:hint="eastAsia"/>
          <w:snapToGrid w:val="0"/>
          <w:kern w:val="0"/>
        </w:rPr>
        <w:t xml:space="preserve">是指性行為時要全程正確使用保險套　</w:t>
      </w:r>
      <w:r w:rsidRPr="00F01237">
        <w:rPr>
          <w:rFonts w:eastAsia="標楷體" w:hint="eastAsia"/>
          <w:snapToGrid w:val="0"/>
          <w:kern w:val="0"/>
        </w:rPr>
        <w:t>(D)</w:t>
      </w:r>
      <w:r w:rsidRPr="00F01237">
        <w:rPr>
          <w:rFonts w:hint="eastAsia"/>
          <w:snapToGrid w:val="0"/>
          <w:kern w:val="0"/>
        </w:rPr>
        <w:t>單一性伴侶，才是保護自己的最佳方式。</w:t>
      </w:r>
      <w:bookmarkStart w:id="78" w:name="R2PE1060924"/>
      <w:bookmarkEnd w:id="77"/>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79" w:name="Q2PE1060951"/>
      <w:bookmarkEnd w:id="78"/>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B</w:t>
      </w:r>
      <w:r w:rsidRPr="00F01237">
        <w:rPr>
          <w:rFonts w:ascii="標楷體" w:eastAsia="標楷體" w:hAnsi="標楷體" w:cs="標楷體"/>
          <w:snapToGrid w:val="0"/>
          <w:kern w:val="0"/>
        </w:rPr>
        <w:t xml:space="preserve"> ）</w:t>
      </w:r>
      <w:r w:rsidRPr="00F01237">
        <w:rPr>
          <w:rFonts w:hint="eastAsia"/>
          <w:snapToGrid w:val="0"/>
          <w:kern w:val="0"/>
        </w:rPr>
        <w:t xml:space="preserve">老師詢問了小華這半年來每天持續跑步半個小時的心得感受，小華表示透過運動讓他感到身心愉快。請問老師的提問，屬於「動態回顧循環」引導技巧的哪一個重點？　</w:t>
      </w:r>
      <w:r w:rsidRPr="00F01237">
        <w:rPr>
          <w:rFonts w:eastAsia="標楷體" w:hint="eastAsia"/>
          <w:snapToGrid w:val="0"/>
          <w:kern w:val="0"/>
        </w:rPr>
        <w:t>(A)</w:t>
      </w:r>
      <w:r w:rsidRPr="00F01237">
        <w:rPr>
          <w:rFonts w:hint="eastAsia"/>
          <w:snapToGrid w:val="0"/>
          <w:kern w:val="0"/>
        </w:rPr>
        <w:t xml:space="preserve">事實　</w:t>
      </w:r>
      <w:r w:rsidRPr="00F01237">
        <w:rPr>
          <w:rFonts w:eastAsia="標楷體" w:hint="eastAsia"/>
          <w:snapToGrid w:val="0"/>
          <w:kern w:val="0"/>
        </w:rPr>
        <w:t>(B)</w:t>
      </w:r>
      <w:r w:rsidRPr="00F01237">
        <w:rPr>
          <w:rFonts w:hint="eastAsia"/>
          <w:snapToGrid w:val="0"/>
          <w:kern w:val="0"/>
        </w:rPr>
        <w:t xml:space="preserve">感受　</w:t>
      </w:r>
      <w:r w:rsidRPr="00F01237">
        <w:rPr>
          <w:rFonts w:eastAsia="標楷體" w:hint="eastAsia"/>
          <w:snapToGrid w:val="0"/>
          <w:kern w:val="0"/>
        </w:rPr>
        <w:t>(C)</w:t>
      </w:r>
      <w:r w:rsidRPr="00F01237">
        <w:rPr>
          <w:rFonts w:hint="eastAsia"/>
          <w:snapToGrid w:val="0"/>
          <w:kern w:val="0"/>
        </w:rPr>
        <w:t xml:space="preserve">發現　</w:t>
      </w:r>
      <w:r w:rsidRPr="00F01237">
        <w:rPr>
          <w:rFonts w:eastAsia="標楷體" w:hint="eastAsia"/>
          <w:snapToGrid w:val="0"/>
          <w:kern w:val="0"/>
        </w:rPr>
        <w:t>(D)</w:t>
      </w:r>
      <w:r w:rsidRPr="00F01237">
        <w:rPr>
          <w:rFonts w:hint="eastAsia"/>
          <w:snapToGrid w:val="0"/>
          <w:kern w:val="0"/>
        </w:rPr>
        <w:t>未來。</w:t>
      </w:r>
      <w:bookmarkStart w:id="80" w:name="A2PE1060951"/>
      <w:bookmarkEnd w:id="79"/>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81" w:name="Q2PE1060952"/>
      <w:bookmarkEnd w:id="80"/>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B</w:t>
      </w:r>
      <w:r w:rsidRPr="00F01237">
        <w:rPr>
          <w:rFonts w:ascii="標楷體" w:eastAsia="標楷體" w:hAnsi="標楷體" w:cs="標楷體"/>
          <w:snapToGrid w:val="0"/>
          <w:kern w:val="0"/>
        </w:rPr>
        <w:t xml:space="preserve"> ）</w:t>
      </w:r>
      <w:r w:rsidRPr="00F01237">
        <w:rPr>
          <w:rFonts w:hint="eastAsia"/>
          <w:snapToGrid w:val="0"/>
          <w:kern w:val="0"/>
        </w:rPr>
        <w:t>意翔和同學相約週末一起去河堤騎自行車，為了讓第一次運動更順利。意翔除了提前將自行車裝備準備好外，這幾天還特別透過跑步</w:t>
      </w:r>
      <w:r w:rsidRPr="00F01237">
        <w:rPr>
          <w:rFonts w:eastAsia="標楷體" w:hint="eastAsia"/>
          <w:snapToGrid w:val="0"/>
          <w:kern w:val="0"/>
        </w:rPr>
        <w:t>20</w:t>
      </w:r>
      <w:r w:rsidRPr="00F01237">
        <w:rPr>
          <w:rFonts w:hint="eastAsia"/>
          <w:snapToGrid w:val="0"/>
          <w:kern w:val="0"/>
        </w:rPr>
        <w:t xml:space="preserve">分鐘來訓練腿部肌耐力，讓週末的自行車活動可以更順利。請問意翔的健康行為屬於哪一個階段？　</w:t>
      </w:r>
      <w:r w:rsidRPr="00F01237">
        <w:rPr>
          <w:rFonts w:eastAsia="標楷體" w:hint="eastAsia"/>
          <w:snapToGrid w:val="0"/>
          <w:kern w:val="0"/>
        </w:rPr>
        <w:t>(A)</w:t>
      </w:r>
      <w:r w:rsidRPr="00F01237">
        <w:rPr>
          <w:rFonts w:hint="eastAsia"/>
          <w:snapToGrid w:val="0"/>
          <w:kern w:val="0"/>
        </w:rPr>
        <w:t xml:space="preserve">意圖期　</w:t>
      </w:r>
      <w:r w:rsidRPr="00F01237">
        <w:rPr>
          <w:rFonts w:eastAsia="標楷體" w:hint="eastAsia"/>
          <w:snapToGrid w:val="0"/>
          <w:kern w:val="0"/>
        </w:rPr>
        <w:t>(B)</w:t>
      </w:r>
      <w:r w:rsidRPr="00F01237">
        <w:rPr>
          <w:rFonts w:hint="eastAsia"/>
          <w:snapToGrid w:val="0"/>
          <w:kern w:val="0"/>
        </w:rPr>
        <w:t xml:space="preserve">準備期　</w:t>
      </w:r>
      <w:r w:rsidRPr="00F01237">
        <w:rPr>
          <w:rFonts w:eastAsia="標楷體" w:hint="eastAsia"/>
          <w:snapToGrid w:val="0"/>
          <w:kern w:val="0"/>
        </w:rPr>
        <w:t>(C)</w:t>
      </w:r>
      <w:r w:rsidRPr="00F01237">
        <w:rPr>
          <w:rFonts w:hint="eastAsia"/>
          <w:snapToGrid w:val="0"/>
          <w:kern w:val="0"/>
        </w:rPr>
        <w:t xml:space="preserve">行動期　</w:t>
      </w:r>
      <w:r w:rsidRPr="00F01237">
        <w:rPr>
          <w:rFonts w:eastAsia="標楷體" w:hint="eastAsia"/>
          <w:snapToGrid w:val="0"/>
          <w:kern w:val="0"/>
        </w:rPr>
        <w:t>(D)</w:t>
      </w:r>
      <w:r w:rsidRPr="00F01237">
        <w:rPr>
          <w:rFonts w:hint="eastAsia"/>
          <w:snapToGrid w:val="0"/>
          <w:kern w:val="0"/>
        </w:rPr>
        <w:t>持續期。</w:t>
      </w:r>
      <w:bookmarkStart w:id="82" w:name="A2PE1060952"/>
      <w:bookmarkEnd w:id="81"/>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83" w:name="Q2PE1060953"/>
      <w:bookmarkEnd w:id="82"/>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下列哪一個行為</w:t>
      </w:r>
      <w:r w:rsidRPr="00F01237">
        <w:rPr>
          <w:rFonts w:hint="eastAsia"/>
          <w:snapToGrid w:val="0"/>
          <w:kern w:val="0"/>
          <w:u w:val="double"/>
        </w:rPr>
        <w:t>不屬於</w:t>
      </w:r>
      <w:r w:rsidRPr="00F01237">
        <w:rPr>
          <w:rFonts w:hint="eastAsia"/>
          <w:snapToGrid w:val="0"/>
          <w:kern w:val="0"/>
        </w:rPr>
        <w:t xml:space="preserve">健康的生活習慣？　</w:t>
      </w:r>
      <w:r w:rsidRPr="00F01237">
        <w:rPr>
          <w:rFonts w:eastAsia="標楷體" w:hint="eastAsia"/>
          <w:snapToGrid w:val="0"/>
          <w:kern w:val="0"/>
        </w:rPr>
        <w:t>(A)</w:t>
      </w:r>
      <w:r w:rsidRPr="00F01237">
        <w:rPr>
          <w:rFonts w:hint="eastAsia"/>
          <w:snapToGrid w:val="0"/>
          <w:kern w:val="0"/>
        </w:rPr>
        <w:t xml:space="preserve">天天餐後潔牙　</w:t>
      </w:r>
      <w:r w:rsidRPr="00F01237">
        <w:rPr>
          <w:rFonts w:eastAsia="標楷體" w:hint="eastAsia"/>
          <w:snapToGrid w:val="0"/>
          <w:kern w:val="0"/>
        </w:rPr>
        <w:t>(B)</w:t>
      </w:r>
      <w:r w:rsidRPr="00F01237">
        <w:rPr>
          <w:rFonts w:hint="eastAsia"/>
          <w:snapToGrid w:val="0"/>
          <w:kern w:val="0"/>
        </w:rPr>
        <w:t xml:space="preserve">天天吃足量蔬果　</w:t>
      </w:r>
      <w:r w:rsidRPr="00F01237">
        <w:rPr>
          <w:rFonts w:eastAsia="標楷體" w:hint="eastAsia"/>
          <w:snapToGrid w:val="0"/>
          <w:kern w:val="0"/>
        </w:rPr>
        <w:t>(C)</w:t>
      </w:r>
      <w:r w:rsidRPr="00F01237">
        <w:rPr>
          <w:rFonts w:hint="eastAsia"/>
          <w:snapToGrid w:val="0"/>
          <w:kern w:val="0"/>
        </w:rPr>
        <w:t xml:space="preserve">天天熬夜用功讀書　</w:t>
      </w:r>
      <w:r w:rsidRPr="00F01237">
        <w:rPr>
          <w:rFonts w:eastAsia="標楷體" w:hint="eastAsia"/>
          <w:snapToGrid w:val="0"/>
          <w:kern w:val="0"/>
        </w:rPr>
        <w:t>(D)</w:t>
      </w:r>
      <w:r w:rsidRPr="00F01237">
        <w:rPr>
          <w:rFonts w:hint="eastAsia"/>
          <w:snapToGrid w:val="0"/>
          <w:kern w:val="0"/>
        </w:rPr>
        <w:t>天天喝足</w:t>
      </w:r>
      <w:r w:rsidRPr="00F01237">
        <w:rPr>
          <w:rFonts w:eastAsia="標楷體" w:hint="eastAsia"/>
          <w:snapToGrid w:val="0"/>
          <w:kern w:val="0"/>
        </w:rPr>
        <w:t>2000c.c.</w:t>
      </w:r>
      <w:r w:rsidRPr="00F01237">
        <w:rPr>
          <w:rFonts w:hint="eastAsia"/>
          <w:snapToGrid w:val="0"/>
          <w:kern w:val="0"/>
        </w:rPr>
        <w:t>白開水。</w:t>
      </w:r>
      <w:bookmarkStart w:id="84" w:name="A2PE1060953"/>
      <w:bookmarkEnd w:id="83"/>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85" w:name="Q2PE1060957"/>
      <w:bookmarkEnd w:id="84"/>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A</w:t>
      </w:r>
      <w:r w:rsidRPr="00F01237">
        <w:rPr>
          <w:rFonts w:ascii="標楷體" w:eastAsia="標楷體" w:hAnsi="標楷體" w:cs="標楷體"/>
          <w:snapToGrid w:val="0"/>
          <w:kern w:val="0"/>
        </w:rPr>
        <w:t xml:space="preserve"> ）</w:t>
      </w:r>
      <w:r w:rsidRPr="00F01237">
        <w:rPr>
          <w:rFonts w:hint="eastAsia"/>
          <w:snapToGrid w:val="0"/>
          <w:kern w:val="0"/>
        </w:rPr>
        <w:t>媽媽因為長期工作忙碌引發身體慢性疲勞，想要改善疲勞的狀態，什麼作法較</w:t>
      </w:r>
      <w:r w:rsidRPr="00F01237">
        <w:rPr>
          <w:rFonts w:hint="eastAsia"/>
          <w:snapToGrid w:val="0"/>
          <w:kern w:val="0"/>
          <w:u w:val="double"/>
        </w:rPr>
        <w:t>不恰當</w:t>
      </w:r>
      <w:r w:rsidRPr="00F01237">
        <w:rPr>
          <w:rFonts w:hint="eastAsia"/>
          <w:snapToGrid w:val="0"/>
          <w:kern w:val="0"/>
        </w:rPr>
        <w:t xml:space="preserve">？　</w:t>
      </w:r>
      <w:r w:rsidRPr="00F01237">
        <w:rPr>
          <w:rFonts w:eastAsia="標楷體" w:hint="eastAsia"/>
          <w:snapToGrid w:val="0"/>
          <w:kern w:val="0"/>
        </w:rPr>
        <w:t>(A)</w:t>
      </w:r>
      <w:r w:rsidRPr="00F01237">
        <w:rPr>
          <w:rFonts w:hint="eastAsia"/>
          <w:snapToGrid w:val="0"/>
          <w:kern w:val="0"/>
        </w:rPr>
        <w:t xml:space="preserve">假日在家追劇或上網購物　</w:t>
      </w:r>
      <w:r w:rsidRPr="00F01237">
        <w:rPr>
          <w:rFonts w:eastAsia="標楷體" w:hint="eastAsia"/>
          <w:snapToGrid w:val="0"/>
          <w:kern w:val="0"/>
        </w:rPr>
        <w:t>(B)</w:t>
      </w:r>
      <w:r w:rsidRPr="00F01237">
        <w:rPr>
          <w:rFonts w:hint="eastAsia"/>
          <w:snapToGrid w:val="0"/>
          <w:kern w:val="0"/>
        </w:rPr>
        <w:t xml:space="preserve">改變飲食習慣，注意蔬菜攝取　</w:t>
      </w:r>
      <w:r w:rsidRPr="00F01237">
        <w:rPr>
          <w:rFonts w:eastAsia="標楷體" w:hint="eastAsia"/>
          <w:snapToGrid w:val="0"/>
          <w:kern w:val="0"/>
        </w:rPr>
        <w:t>(C)</w:t>
      </w:r>
      <w:r w:rsidRPr="00F01237">
        <w:rPr>
          <w:rFonts w:hint="eastAsia"/>
          <w:snapToGrid w:val="0"/>
          <w:kern w:val="0"/>
        </w:rPr>
        <w:t xml:space="preserve">加入公司健康社團和同事分享資訊　</w:t>
      </w:r>
      <w:r w:rsidRPr="00F01237">
        <w:rPr>
          <w:rFonts w:eastAsia="標楷體" w:hint="eastAsia"/>
          <w:snapToGrid w:val="0"/>
          <w:kern w:val="0"/>
        </w:rPr>
        <w:t>(D)</w:t>
      </w:r>
      <w:r w:rsidRPr="00F01237">
        <w:rPr>
          <w:rFonts w:hint="eastAsia"/>
          <w:snapToGrid w:val="0"/>
          <w:kern w:val="0"/>
        </w:rPr>
        <w:t>使用</w:t>
      </w:r>
      <w:r w:rsidRPr="00F01237">
        <w:rPr>
          <w:rFonts w:eastAsia="標楷體" w:hint="eastAsia"/>
          <w:snapToGrid w:val="0"/>
          <w:kern w:val="0"/>
        </w:rPr>
        <w:t>APP</w:t>
      </w:r>
      <w:r w:rsidRPr="00F01237">
        <w:rPr>
          <w:rFonts w:hint="eastAsia"/>
          <w:snapToGrid w:val="0"/>
          <w:kern w:val="0"/>
        </w:rPr>
        <w:t>提醒自己每隔兩小時要站起來活動。</w:t>
      </w:r>
      <w:bookmarkStart w:id="86" w:name="A2PE1060957"/>
      <w:bookmarkEnd w:id="85"/>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87" w:name="Q2PE1060958"/>
      <w:bookmarkEnd w:id="86"/>
      <w:r w:rsidRPr="00F01237">
        <w:rPr>
          <w:rFonts w:ascii="標楷體" w:eastAsia="標楷體" w:hAnsi="標楷體" w:cs="標楷體"/>
          <w:snapToGrid w:val="0"/>
          <w:kern w:val="0"/>
        </w:rPr>
        <w:lastRenderedPageBreak/>
        <w:t xml:space="preserve">（ </w:t>
      </w:r>
      <w:r w:rsidRPr="00F01237">
        <w:rPr>
          <w:rFonts w:eastAsia="標楷體" w:hint="eastAsia"/>
          <w:snapToGrid w:val="0"/>
          <w:color w:val="0000FF"/>
          <w:kern w:val="0"/>
        </w:rPr>
        <w:t>D</w:t>
      </w:r>
      <w:r w:rsidRPr="00F01237">
        <w:rPr>
          <w:rFonts w:ascii="標楷體" w:eastAsia="標楷體" w:hAnsi="標楷體" w:cs="標楷體"/>
          <w:snapToGrid w:val="0"/>
          <w:kern w:val="0"/>
        </w:rPr>
        <w:t xml:space="preserve"> ）</w:t>
      </w:r>
      <w:r w:rsidRPr="00F01237">
        <w:rPr>
          <w:rFonts w:hint="eastAsia"/>
          <w:snapToGrid w:val="0"/>
          <w:kern w:val="0"/>
        </w:rPr>
        <w:t xml:space="preserve">慢性疲勞問題若沒有改善，可能會引發何種生理疾病？　</w:t>
      </w:r>
      <w:r w:rsidRPr="00F01237">
        <w:rPr>
          <w:rFonts w:eastAsia="標楷體" w:hint="eastAsia"/>
          <w:snapToGrid w:val="0"/>
          <w:kern w:val="0"/>
        </w:rPr>
        <w:t>(A)</w:t>
      </w:r>
      <w:r w:rsidRPr="00F01237">
        <w:rPr>
          <w:rFonts w:hint="eastAsia"/>
          <w:snapToGrid w:val="0"/>
          <w:kern w:val="0"/>
        </w:rPr>
        <w:t xml:space="preserve">肺癌　</w:t>
      </w:r>
      <w:r w:rsidRPr="00F01237">
        <w:rPr>
          <w:rFonts w:eastAsia="標楷體" w:hint="eastAsia"/>
          <w:snapToGrid w:val="0"/>
          <w:kern w:val="0"/>
        </w:rPr>
        <w:t>(B)</w:t>
      </w:r>
      <w:r w:rsidRPr="00F01237">
        <w:rPr>
          <w:rFonts w:hint="eastAsia"/>
          <w:snapToGrid w:val="0"/>
          <w:kern w:val="0"/>
        </w:rPr>
        <w:t xml:space="preserve">胃癌　</w:t>
      </w:r>
      <w:r w:rsidRPr="00F01237">
        <w:rPr>
          <w:rFonts w:eastAsia="標楷體" w:hint="eastAsia"/>
          <w:snapToGrid w:val="0"/>
          <w:kern w:val="0"/>
        </w:rPr>
        <w:t>(C)</w:t>
      </w:r>
      <w:r w:rsidRPr="00F01237">
        <w:rPr>
          <w:rFonts w:hint="eastAsia"/>
          <w:snapToGrid w:val="0"/>
          <w:kern w:val="0"/>
        </w:rPr>
        <w:t xml:space="preserve">大腸癌　</w:t>
      </w:r>
      <w:r w:rsidRPr="00F01237">
        <w:rPr>
          <w:rFonts w:eastAsia="標楷體" w:hint="eastAsia"/>
          <w:snapToGrid w:val="0"/>
          <w:kern w:val="0"/>
        </w:rPr>
        <w:t>(D)</w:t>
      </w:r>
      <w:r w:rsidRPr="00F01237">
        <w:rPr>
          <w:rFonts w:hint="eastAsia"/>
          <w:snapToGrid w:val="0"/>
          <w:kern w:val="0"/>
        </w:rPr>
        <w:t>心血管疾病。</w:t>
      </w:r>
      <w:bookmarkStart w:id="88" w:name="A2PE1060958"/>
      <w:bookmarkEnd w:id="87"/>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89" w:name="Q2PE1060959"/>
      <w:bookmarkEnd w:id="88"/>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B</w:t>
      </w:r>
      <w:r w:rsidRPr="00F01237">
        <w:rPr>
          <w:rFonts w:ascii="標楷體" w:eastAsia="標楷體" w:hAnsi="標楷體" w:cs="標楷體"/>
          <w:snapToGrid w:val="0"/>
          <w:kern w:val="0"/>
        </w:rPr>
        <w:t xml:space="preserve"> ）</w:t>
      </w:r>
      <w:r w:rsidRPr="00F01237">
        <w:rPr>
          <w:rFonts w:hint="eastAsia"/>
          <w:snapToGrid w:val="0"/>
          <w:kern w:val="0"/>
        </w:rPr>
        <w:t xml:space="preserve">在實現人生夢想的路上，哪一項資本最為重要？　</w:t>
      </w:r>
      <w:r w:rsidRPr="00F01237">
        <w:rPr>
          <w:rFonts w:eastAsia="標楷體" w:hint="eastAsia"/>
          <w:snapToGrid w:val="0"/>
          <w:kern w:val="0"/>
        </w:rPr>
        <w:t>(A)</w:t>
      </w:r>
      <w:r w:rsidRPr="00F01237">
        <w:rPr>
          <w:rFonts w:hint="eastAsia"/>
          <w:snapToGrid w:val="0"/>
          <w:kern w:val="0"/>
        </w:rPr>
        <w:t xml:space="preserve">金錢　</w:t>
      </w:r>
      <w:r w:rsidRPr="00F01237">
        <w:rPr>
          <w:rFonts w:eastAsia="標楷體" w:hint="eastAsia"/>
          <w:snapToGrid w:val="0"/>
          <w:kern w:val="0"/>
        </w:rPr>
        <w:t>(B)</w:t>
      </w:r>
      <w:r w:rsidRPr="00F01237">
        <w:rPr>
          <w:rFonts w:hint="eastAsia"/>
          <w:snapToGrid w:val="0"/>
          <w:kern w:val="0"/>
        </w:rPr>
        <w:t xml:space="preserve">健康　</w:t>
      </w:r>
      <w:r w:rsidRPr="00F01237">
        <w:rPr>
          <w:rFonts w:eastAsia="標楷體" w:hint="eastAsia"/>
          <w:snapToGrid w:val="0"/>
          <w:kern w:val="0"/>
        </w:rPr>
        <w:t>(C)</w:t>
      </w:r>
      <w:r w:rsidRPr="00F01237">
        <w:rPr>
          <w:rFonts w:hint="eastAsia"/>
          <w:snapToGrid w:val="0"/>
          <w:kern w:val="0"/>
        </w:rPr>
        <w:t xml:space="preserve">腦力　</w:t>
      </w:r>
      <w:r w:rsidRPr="00F01237">
        <w:rPr>
          <w:rFonts w:eastAsia="標楷體" w:hint="eastAsia"/>
          <w:snapToGrid w:val="0"/>
          <w:kern w:val="0"/>
        </w:rPr>
        <w:t>(D)</w:t>
      </w:r>
      <w:r w:rsidRPr="00F01237">
        <w:rPr>
          <w:rFonts w:hint="eastAsia"/>
          <w:snapToGrid w:val="0"/>
          <w:kern w:val="0"/>
        </w:rPr>
        <w:t>人際關係。</w:t>
      </w:r>
      <w:bookmarkStart w:id="90" w:name="A2PE1060959"/>
      <w:bookmarkEnd w:id="89"/>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91" w:name="Q2PE1060967"/>
      <w:bookmarkEnd w:id="90"/>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在選擇水域活動業者時，必須考慮下列哪些要件？</w:t>
      </w:r>
      <w:r w:rsidRPr="00F01237">
        <w:rPr>
          <w:rFonts w:eastAsia="標楷體" w:hint="eastAsia"/>
          <w:snapToGrid w:val="0"/>
          <w:kern w:val="0"/>
        </w:rPr>
        <w:t>(</w:t>
      </w:r>
      <w:r w:rsidRPr="00F01237">
        <w:rPr>
          <w:rFonts w:hint="eastAsia"/>
          <w:snapToGrid w:val="0"/>
          <w:kern w:val="0"/>
        </w:rPr>
        <w:t>甲</w:t>
      </w:r>
      <w:r w:rsidRPr="00F01237">
        <w:rPr>
          <w:rFonts w:eastAsia="標楷體" w:hint="eastAsia"/>
          <w:snapToGrid w:val="0"/>
          <w:kern w:val="0"/>
        </w:rPr>
        <w:t>)</w:t>
      </w:r>
      <w:r w:rsidRPr="00F01237">
        <w:rPr>
          <w:rFonts w:hint="eastAsia"/>
          <w:snapToGrid w:val="0"/>
          <w:kern w:val="0"/>
        </w:rPr>
        <w:t xml:space="preserve">有無辦理保險　</w:t>
      </w:r>
      <w:r w:rsidRPr="00F01237">
        <w:rPr>
          <w:rFonts w:eastAsia="標楷體" w:hint="eastAsia"/>
          <w:snapToGrid w:val="0"/>
          <w:kern w:val="0"/>
        </w:rPr>
        <w:t>(</w:t>
      </w:r>
      <w:r w:rsidRPr="00F01237">
        <w:rPr>
          <w:rFonts w:hint="eastAsia"/>
          <w:snapToGrid w:val="0"/>
          <w:kern w:val="0"/>
        </w:rPr>
        <w:t>乙</w:t>
      </w:r>
      <w:r w:rsidRPr="00F01237">
        <w:rPr>
          <w:rFonts w:eastAsia="標楷體" w:hint="eastAsia"/>
          <w:snapToGrid w:val="0"/>
          <w:kern w:val="0"/>
        </w:rPr>
        <w:t>)</w:t>
      </w:r>
      <w:r w:rsidRPr="00F01237">
        <w:rPr>
          <w:rFonts w:hint="eastAsia"/>
          <w:snapToGrid w:val="0"/>
          <w:kern w:val="0"/>
        </w:rPr>
        <w:t xml:space="preserve">有無提供優惠　</w:t>
      </w:r>
      <w:r w:rsidRPr="00F01237">
        <w:rPr>
          <w:rFonts w:eastAsia="標楷體" w:hint="eastAsia"/>
          <w:snapToGrid w:val="0"/>
          <w:kern w:val="0"/>
        </w:rPr>
        <w:t>(</w:t>
      </w:r>
      <w:r w:rsidRPr="00F01237">
        <w:rPr>
          <w:rFonts w:hint="eastAsia"/>
          <w:snapToGrid w:val="0"/>
          <w:kern w:val="0"/>
        </w:rPr>
        <w:t>丙</w:t>
      </w:r>
      <w:r w:rsidRPr="00F01237">
        <w:rPr>
          <w:rFonts w:eastAsia="標楷體" w:hint="eastAsia"/>
          <w:snapToGrid w:val="0"/>
          <w:kern w:val="0"/>
        </w:rPr>
        <w:t>)</w:t>
      </w:r>
      <w:r w:rsidRPr="00F01237">
        <w:rPr>
          <w:rFonts w:hint="eastAsia"/>
          <w:snapToGrid w:val="0"/>
          <w:kern w:val="0"/>
        </w:rPr>
        <w:t xml:space="preserve">有無合法營業登記　</w:t>
      </w:r>
      <w:r w:rsidRPr="00F01237">
        <w:rPr>
          <w:rFonts w:eastAsia="標楷體" w:hint="eastAsia"/>
          <w:snapToGrid w:val="0"/>
          <w:kern w:val="0"/>
        </w:rPr>
        <w:t>(</w:t>
      </w:r>
      <w:r w:rsidRPr="00F01237">
        <w:rPr>
          <w:rFonts w:hint="eastAsia"/>
          <w:snapToGrid w:val="0"/>
          <w:kern w:val="0"/>
        </w:rPr>
        <w:t>丁</w:t>
      </w:r>
      <w:r w:rsidRPr="00F01237">
        <w:rPr>
          <w:rFonts w:eastAsia="標楷體" w:hint="eastAsia"/>
          <w:snapToGrid w:val="0"/>
          <w:kern w:val="0"/>
        </w:rPr>
        <w:t>)</w:t>
      </w:r>
      <w:r w:rsidRPr="00F01237">
        <w:rPr>
          <w:rFonts w:hint="eastAsia"/>
          <w:snapToGrid w:val="0"/>
          <w:kern w:val="0"/>
        </w:rPr>
        <w:t>有無配置合格救生人員</w:t>
      </w:r>
      <w:r w:rsidRPr="00F01237">
        <w:rPr>
          <w:rFonts w:eastAsia="標楷體"/>
          <w:snapToGrid w:val="0"/>
          <w:kern w:val="0"/>
        </w:rPr>
        <w:br/>
      </w:r>
      <w:r w:rsidRPr="00F01237">
        <w:rPr>
          <w:rFonts w:eastAsia="標楷體" w:hint="eastAsia"/>
          <w:snapToGrid w:val="0"/>
          <w:kern w:val="0"/>
        </w:rPr>
        <w:t>(A)</w:t>
      </w:r>
      <w:r w:rsidRPr="00F01237">
        <w:rPr>
          <w:rFonts w:hint="eastAsia"/>
          <w:snapToGrid w:val="0"/>
          <w:kern w:val="0"/>
        </w:rPr>
        <w:t xml:space="preserve">甲乙丙　</w:t>
      </w:r>
      <w:r w:rsidRPr="00F01237">
        <w:rPr>
          <w:rFonts w:eastAsia="標楷體" w:hint="eastAsia"/>
          <w:snapToGrid w:val="0"/>
          <w:kern w:val="0"/>
        </w:rPr>
        <w:t>(B)</w:t>
      </w:r>
      <w:r w:rsidRPr="00F01237">
        <w:rPr>
          <w:rFonts w:hint="eastAsia"/>
          <w:snapToGrid w:val="0"/>
          <w:kern w:val="0"/>
        </w:rPr>
        <w:t xml:space="preserve">甲乙丁　</w:t>
      </w:r>
      <w:r w:rsidRPr="00F01237">
        <w:rPr>
          <w:rFonts w:eastAsia="標楷體" w:hint="eastAsia"/>
          <w:snapToGrid w:val="0"/>
          <w:kern w:val="0"/>
        </w:rPr>
        <w:t>(C)</w:t>
      </w:r>
      <w:r w:rsidRPr="00F01237">
        <w:rPr>
          <w:rFonts w:hint="eastAsia"/>
          <w:snapToGrid w:val="0"/>
          <w:kern w:val="0"/>
        </w:rPr>
        <w:t xml:space="preserve">甲丙丁　</w:t>
      </w:r>
      <w:r w:rsidRPr="00F01237">
        <w:rPr>
          <w:rFonts w:eastAsia="標楷體" w:hint="eastAsia"/>
          <w:snapToGrid w:val="0"/>
          <w:kern w:val="0"/>
        </w:rPr>
        <w:t>(D)</w:t>
      </w:r>
      <w:r w:rsidRPr="00F01237">
        <w:rPr>
          <w:rFonts w:hint="eastAsia"/>
          <w:snapToGrid w:val="0"/>
          <w:kern w:val="0"/>
        </w:rPr>
        <w:t>乙丙丁。</w:t>
      </w:r>
      <w:bookmarkStart w:id="92" w:name="A2PE1060967"/>
      <w:bookmarkEnd w:id="91"/>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93" w:name="Q2PE1060968"/>
      <w:bookmarkEnd w:id="92"/>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D</w:t>
      </w:r>
      <w:r w:rsidRPr="00F01237">
        <w:rPr>
          <w:rFonts w:ascii="標楷體" w:eastAsia="標楷體" w:hAnsi="標楷體" w:cs="標楷體"/>
          <w:snapToGrid w:val="0"/>
          <w:kern w:val="0"/>
        </w:rPr>
        <w:t xml:space="preserve"> ）</w:t>
      </w:r>
      <w:r w:rsidRPr="00F01237">
        <w:rPr>
          <w:rFonts w:hint="eastAsia"/>
          <w:snapToGrid w:val="0"/>
          <w:kern w:val="0"/>
        </w:rPr>
        <w:t xml:space="preserve">在戶外從事水域活動時，穿著膠鞋的主要目的為何？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美觀大方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防止晒傷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看起來比較專業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安全原則，可以避免被礁石刺傷。</w:t>
      </w:r>
      <w:bookmarkStart w:id="94" w:name="A2PE1060968"/>
      <w:bookmarkEnd w:id="93"/>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95" w:name="Q2PE1060969"/>
      <w:bookmarkEnd w:id="94"/>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D</w:t>
      </w:r>
      <w:r w:rsidRPr="00F01237">
        <w:rPr>
          <w:rFonts w:ascii="標楷體" w:eastAsia="標楷體" w:hAnsi="標楷體" w:cs="標楷體"/>
          <w:snapToGrid w:val="0"/>
          <w:kern w:val="0"/>
        </w:rPr>
        <w:t xml:space="preserve"> ）</w:t>
      </w:r>
      <w:r w:rsidRPr="00F01237">
        <w:rPr>
          <w:rFonts w:hint="eastAsia"/>
          <w:snapToGrid w:val="0"/>
          <w:kern w:val="0"/>
        </w:rPr>
        <w:t xml:space="preserve">浮潛時穿戴面鏡，下水前應該如何？　</w:t>
      </w:r>
      <w:r w:rsidRPr="00F01237">
        <w:rPr>
          <w:rFonts w:eastAsia="標楷體" w:hint="eastAsia"/>
          <w:snapToGrid w:val="0"/>
          <w:kern w:val="0"/>
        </w:rPr>
        <w:t>(A)</w:t>
      </w:r>
      <w:r w:rsidRPr="00F01237">
        <w:rPr>
          <w:rFonts w:hint="eastAsia"/>
          <w:snapToGrid w:val="0"/>
          <w:kern w:val="0"/>
        </w:rPr>
        <w:t xml:space="preserve">擦乾鏡片　</w:t>
      </w:r>
      <w:r w:rsidRPr="00F01237">
        <w:rPr>
          <w:rFonts w:eastAsia="標楷體" w:hint="eastAsia"/>
          <w:snapToGrid w:val="0"/>
          <w:kern w:val="0"/>
        </w:rPr>
        <w:t>(B)</w:t>
      </w:r>
      <w:r w:rsidRPr="00F01237">
        <w:rPr>
          <w:rFonts w:hint="eastAsia"/>
          <w:snapToGrid w:val="0"/>
          <w:kern w:val="0"/>
        </w:rPr>
        <w:t xml:space="preserve">以麥克筆做上記號　</w:t>
      </w:r>
      <w:r w:rsidRPr="00F01237">
        <w:rPr>
          <w:rFonts w:eastAsia="標楷體" w:hint="eastAsia"/>
          <w:snapToGrid w:val="0"/>
          <w:kern w:val="0"/>
        </w:rPr>
        <w:t>(C)</w:t>
      </w:r>
      <w:r w:rsidRPr="00F01237">
        <w:rPr>
          <w:rFonts w:hint="eastAsia"/>
          <w:snapToGrid w:val="0"/>
          <w:kern w:val="0"/>
        </w:rPr>
        <w:t xml:space="preserve">以膠水做防霧處理　</w:t>
      </w:r>
      <w:r w:rsidRPr="00F01237">
        <w:rPr>
          <w:rFonts w:eastAsia="標楷體" w:hint="eastAsia"/>
          <w:snapToGrid w:val="0"/>
          <w:kern w:val="0"/>
        </w:rPr>
        <w:t>(D)</w:t>
      </w:r>
      <w:r w:rsidRPr="00F01237">
        <w:rPr>
          <w:rFonts w:hint="eastAsia"/>
          <w:snapToGrid w:val="0"/>
          <w:kern w:val="0"/>
        </w:rPr>
        <w:t>在鏡片塗抹海草或以唾液做防霧處理。</w:t>
      </w:r>
      <w:bookmarkStart w:id="96" w:name="A2PE1060969"/>
      <w:bookmarkEnd w:id="95"/>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97" w:name="Q2PE1060970"/>
      <w:bookmarkEnd w:id="96"/>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 xml:space="preserve">呼吸管如何排水？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把水喝掉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站起來，頭後仰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大力吹氣，將水吹出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水含在口中，拿掉呼吸管再將水吐掉。</w:t>
      </w:r>
      <w:bookmarkStart w:id="98" w:name="A2PE1060970"/>
      <w:bookmarkEnd w:id="97"/>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99" w:name="Q2PE1060971"/>
      <w:bookmarkEnd w:id="98"/>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 xml:space="preserve">下列何者屬於戶外活動類的休閒活動？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桌球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打牌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釣魚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欣賞美食節目。</w:t>
      </w:r>
      <w:bookmarkStart w:id="100" w:name="A2PE1060971"/>
      <w:bookmarkEnd w:id="99"/>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01" w:name="Q2PE1060972"/>
      <w:bookmarkEnd w:id="100"/>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下列哪些屬於無動力船艇類？</w:t>
      </w:r>
      <w:r w:rsidRPr="00F01237">
        <w:rPr>
          <w:rFonts w:eastAsia="標楷體" w:hint="eastAsia"/>
          <w:snapToGrid w:val="0"/>
          <w:kern w:val="0"/>
        </w:rPr>
        <w:t>(</w:t>
      </w:r>
      <w:r w:rsidRPr="00F01237">
        <w:rPr>
          <w:rFonts w:hint="eastAsia"/>
          <w:snapToGrid w:val="0"/>
          <w:kern w:val="0"/>
        </w:rPr>
        <w:t>甲</w:t>
      </w:r>
      <w:r w:rsidRPr="00F01237">
        <w:rPr>
          <w:rFonts w:eastAsia="標楷體" w:hint="eastAsia"/>
          <w:snapToGrid w:val="0"/>
          <w:kern w:val="0"/>
        </w:rPr>
        <w:t>)</w:t>
      </w:r>
      <w:r w:rsidRPr="00F01237">
        <w:rPr>
          <w:rFonts w:hint="eastAsia"/>
          <w:snapToGrid w:val="0"/>
          <w:kern w:val="0"/>
        </w:rPr>
        <w:t xml:space="preserve">浮潛　</w:t>
      </w:r>
      <w:r w:rsidRPr="00F01237">
        <w:rPr>
          <w:rFonts w:eastAsia="標楷體" w:hint="eastAsia"/>
          <w:snapToGrid w:val="0"/>
          <w:kern w:val="0"/>
        </w:rPr>
        <w:t>(</w:t>
      </w:r>
      <w:r w:rsidRPr="00F01237">
        <w:rPr>
          <w:rFonts w:hint="eastAsia"/>
          <w:snapToGrid w:val="0"/>
          <w:kern w:val="0"/>
        </w:rPr>
        <w:t>乙</w:t>
      </w:r>
      <w:r w:rsidRPr="00F01237">
        <w:rPr>
          <w:rFonts w:eastAsia="標楷體" w:hint="eastAsia"/>
          <w:snapToGrid w:val="0"/>
          <w:kern w:val="0"/>
        </w:rPr>
        <w:t>)</w:t>
      </w:r>
      <w:r w:rsidRPr="00F01237">
        <w:rPr>
          <w:rFonts w:hint="eastAsia"/>
          <w:snapToGrid w:val="0"/>
          <w:kern w:val="0"/>
        </w:rPr>
        <w:t xml:space="preserve">獨木舟　</w:t>
      </w:r>
      <w:r w:rsidRPr="00F01237">
        <w:rPr>
          <w:rFonts w:eastAsia="標楷體" w:hint="eastAsia"/>
          <w:snapToGrid w:val="0"/>
          <w:kern w:val="0"/>
        </w:rPr>
        <w:t>(</w:t>
      </w:r>
      <w:r w:rsidRPr="00F01237">
        <w:rPr>
          <w:rFonts w:hint="eastAsia"/>
          <w:snapToGrid w:val="0"/>
          <w:kern w:val="0"/>
        </w:rPr>
        <w:t>丙</w:t>
      </w:r>
      <w:r w:rsidRPr="00F01237">
        <w:rPr>
          <w:rFonts w:eastAsia="標楷體" w:hint="eastAsia"/>
          <w:snapToGrid w:val="0"/>
          <w:kern w:val="0"/>
        </w:rPr>
        <w:t>)</w:t>
      </w:r>
      <w:r w:rsidRPr="00F01237">
        <w:rPr>
          <w:rFonts w:hint="eastAsia"/>
          <w:snapToGrid w:val="0"/>
          <w:kern w:val="0"/>
        </w:rPr>
        <w:t xml:space="preserve">龍舟　</w:t>
      </w:r>
      <w:r w:rsidRPr="00F01237">
        <w:rPr>
          <w:rFonts w:eastAsia="標楷體" w:hint="eastAsia"/>
          <w:snapToGrid w:val="0"/>
          <w:kern w:val="0"/>
        </w:rPr>
        <w:t>(</w:t>
      </w:r>
      <w:r w:rsidRPr="00F01237">
        <w:rPr>
          <w:rFonts w:hint="eastAsia"/>
          <w:snapToGrid w:val="0"/>
          <w:kern w:val="0"/>
        </w:rPr>
        <w:t>丁</w:t>
      </w:r>
      <w:r w:rsidRPr="00F01237">
        <w:rPr>
          <w:rFonts w:eastAsia="標楷體" w:hint="eastAsia"/>
          <w:snapToGrid w:val="0"/>
          <w:kern w:val="0"/>
        </w:rPr>
        <w:t>)</w:t>
      </w:r>
      <w:r w:rsidRPr="00F01237">
        <w:rPr>
          <w:rFonts w:hint="eastAsia"/>
          <w:snapToGrid w:val="0"/>
          <w:kern w:val="0"/>
        </w:rPr>
        <w:t xml:space="preserve">水上摩托車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甲乙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甲丁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乙丙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丙丁。</w:t>
      </w:r>
      <w:bookmarkStart w:id="102" w:name="A2PE1060972"/>
      <w:bookmarkEnd w:id="101"/>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03" w:name="Q2PE1060973"/>
      <w:bookmarkEnd w:id="102"/>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D</w:t>
      </w:r>
      <w:r w:rsidRPr="00F01237">
        <w:rPr>
          <w:rFonts w:ascii="標楷體" w:eastAsia="標楷體" w:hAnsi="標楷體" w:cs="標楷體"/>
          <w:snapToGrid w:val="0"/>
          <w:kern w:val="0"/>
        </w:rPr>
        <w:t xml:space="preserve"> ）</w:t>
      </w:r>
      <w:r w:rsidRPr="00F01237">
        <w:rPr>
          <w:rFonts w:hint="eastAsia"/>
          <w:snapToGrid w:val="0"/>
          <w:kern w:val="0"/>
        </w:rPr>
        <w:t>浮潛三寶指下列哪三寶？</w:t>
      </w:r>
      <w:r w:rsidRPr="00F01237">
        <w:rPr>
          <w:rFonts w:eastAsia="標楷體" w:hint="eastAsia"/>
          <w:snapToGrid w:val="0"/>
          <w:kern w:val="0"/>
        </w:rPr>
        <w:t>(</w:t>
      </w:r>
      <w:r w:rsidRPr="00F01237">
        <w:rPr>
          <w:rFonts w:hint="eastAsia"/>
          <w:snapToGrid w:val="0"/>
          <w:kern w:val="0"/>
        </w:rPr>
        <w:t>甲</w:t>
      </w:r>
      <w:r w:rsidRPr="00F01237">
        <w:rPr>
          <w:rFonts w:eastAsia="標楷體" w:hint="eastAsia"/>
          <w:snapToGrid w:val="0"/>
          <w:kern w:val="0"/>
        </w:rPr>
        <w:t>)</w:t>
      </w:r>
      <w:r w:rsidRPr="00F01237">
        <w:rPr>
          <w:rFonts w:hint="eastAsia"/>
          <w:snapToGrid w:val="0"/>
          <w:kern w:val="0"/>
        </w:rPr>
        <w:t xml:space="preserve">槳　</w:t>
      </w:r>
      <w:r w:rsidRPr="00F01237">
        <w:rPr>
          <w:rFonts w:eastAsia="標楷體" w:hint="eastAsia"/>
          <w:snapToGrid w:val="0"/>
          <w:kern w:val="0"/>
        </w:rPr>
        <w:t>(</w:t>
      </w:r>
      <w:r w:rsidRPr="00F01237">
        <w:rPr>
          <w:rFonts w:hint="eastAsia"/>
          <w:snapToGrid w:val="0"/>
          <w:kern w:val="0"/>
        </w:rPr>
        <w:t>乙</w:t>
      </w:r>
      <w:r w:rsidRPr="00F01237">
        <w:rPr>
          <w:rFonts w:eastAsia="標楷體" w:hint="eastAsia"/>
          <w:snapToGrid w:val="0"/>
          <w:kern w:val="0"/>
        </w:rPr>
        <w:t>)</w:t>
      </w:r>
      <w:r w:rsidRPr="00F01237">
        <w:rPr>
          <w:rFonts w:hint="eastAsia"/>
          <w:snapToGrid w:val="0"/>
          <w:kern w:val="0"/>
        </w:rPr>
        <w:t xml:space="preserve">蛙鞋　</w:t>
      </w:r>
      <w:r w:rsidRPr="00F01237">
        <w:rPr>
          <w:rFonts w:eastAsia="標楷體" w:hint="eastAsia"/>
          <w:snapToGrid w:val="0"/>
          <w:kern w:val="0"/>
        </w:rPr>
        <w:t>(</w:t>
      </w:r>
      <w:r w:rsidRPr="00F01237">
        <w:rPr>
          <w:rFonts w:hint="eastAsia"/>
          <w:snapToGrid w:val="0"/>
          <w:kern w:val="0"/>
        </w:rPr>
        <w:t>丙</w:t>
      </w:r>
      <w:r w:rsidRPr="00F01237">
        <w:rPr>
          <w:rFonts w:eastAsia="標楷體" w:hint="eastAsia"/>
          <w:snapToGrid w:val="0"/>
          <w:kern w:val="0"/>
        </w:rPr>
        <w:t>)</w:t>
      </w:r>
      <w:r w:rsidRPr="00F01237">
        <w:rPr>
          <w:rFonts w:hint="eastAsia"/>
          <w:snapToGrid w:val="0"/>
          <w:kern w:val="0"/>
        </w:rPr>
        <w:t xml:space="preserve">船板　</w:t>
      </w:r>
      <w:r w:rsidRPr="00F01237">
        <w:rPr>
          <w:rFonts w:eastAsia="標楷體" w:hint="eastAsia"/>
          <w:snapToGrid w:val="0"/>
          <w:kern w:val="0"/>
        </w:rPr>
        <w:t>(</w:t>
      </w:r>
      <w:r w:rsidRPr="00F01237">
        <w:rPr>
          <w:rFonts w:hint="eastAsia"/>
          <w:snapToGrid w:val="0"/>
          <w:kern w:val="0"/>
        </w:rPr>
        <w:t>丁</w:t>
      </w:r>
      <w:r w:rsidRPr="00F01237">
        <w:rPr>
          <w:rFonts w:eastAsia="標楷體" w:hint="eastAsia"/>
          <w:snapToGrid w:val="0"/>
          <w:kern w:val="0"/>
        </w:rPr>
        <w:t>)</w:t>
      </w:r>
      <w:r w:rsidRPr="00F01237">
        <w:rPr>
          <w:rFonts w:hint="eastAsia"/>
          <w:snapToGrid w:val="0"/>
          <w:kern w:val="0"/>
        </w:rPr>
        <w:t xml:space="preserve">防寒衣　</w:t>
      </w:r>
      <w:r w:rsidRPr="00F01237">
        <w:rPr>
          <w:rFonts w:eastAsia="標楷體" w:hint="eastAsia"/>
          <w:snapToGrid w:val="0"/>
          <w:kern w:val="0"/>
        </w:rPr>
        <w:t>(</w:t>
      </w:r>
      <w:r w:rsidRPr="00F01237">
        <w:rPr>
          <w:rFonts w:hint="eastAsia"/>
          <w:snapToGrid w:val="0"/>
          <w:kern w:val="0"/>
        </w:rPr>
        <w:t>戊</w:t>
      </w:r>
      <w:r w:rsidRPr="00F01237">
        <w:rPr>
          <w:rFonts w:eastAsia="標楷體" w:hint="eastAsia"/>
          <w:snapToGrid w:val="0"/>
          <w:kern w:val="0"/>
        </w:rPr>
        <w:t>)</w:t>
      </w:r>
      <w:r w:rsidRPr="00F01237">
        <w:rPr>
          <w:rFonts w:hint="eastAsia"/>
          <w:snapToGrid w:val="0"/>
          <w:kern w:val="0"/>
        </w:rPr>
        <w:t xml:space="preserve">面鏡　</w:t>
      </w:r>
      <w:r w:rsidRPr="00F01237">
        <w:rPr>
          <w:rFonts w:eastAsia="標楷體" w:hint="eastAsia"/>
          <w:snapToGrid w:val="0"/>
          <w:kern w:val="0"/>
        </w:rPr>
        <w:t>(</w:t>
      </w:r>
      <w:r w:rsidRPr="00F01237">
        <w:rPr>
          <w:rFonts w:hint="eastAsia"/>
          <w:snapToGrid w:val="0"/>
          <w:kern w:val="0"/>
        </w:rPr>
        <w:t>己</w:t>
      </w:r>
      <w:r w:rsidRPr="00F01237">
        <w:rPr>
          <w:rFonts w:eastAsia="標楷體" w:hint="eastAsia"/>
          <w:snapToGrid w:val="0"/>
          <w:kern w:val="0"/>
        </w:rPr>
        <w:t>)</w:t>
      </w:r>
      <w:r w:rsidRPr="00F01237">
        <w:rPr>
          <w:rFonts w:hint="eastAsia"/>
          <w:snapToGrid w:val="0"/>
          <w:kern w:val="0"/>
        </w:rPr>
        <w:t xml:space="preserve">膠鞋　</w:t>
      </w:r>
      <w:r w:rsidRPr="00F01237">
        <w:rPr>
          <w:rFonts w:eastAsia="標楷體" w:hint="eastAsia"/>
          <w:snapToGrid w:val="0"/>
          <w:kern w:val="0"/>
        </w:rPr>
        <w:t>(</w:t>
      </w:r>
      <w:r w:rsidRPr="00F01237">
        <w:rPr>
          <w:rFonts w:hint="eastAsia"/>
          <w:snapToGrid w:val="0"/>
          <w:kern w:val="0"/>
        </w:rPr>
        <w:t>庚</w:t>
      </w:r>
      <w:r w:rsidRPr="00F01237">
        <w:rPr>
          <w:rFonts w:eastAsia="標楷體" w:hint="eastAsia"/>
          <w:snapToGrid w:val="0"/>
          <w:kern w:val="0"/>
        </w:rPr>
        <w:t>)</w:t>
      </w:r>
      <w:r w:rsidRPr="00F01237">
        <w:rPr>
          <w:rFonts w:hint="eastAsia"/>
          <w:snapToGrid w:val="0"/>
          <w:kern w:val="0"/>
        </w:rPr>
        <w:t xml:space="preserve">呼吸管　</w:t>
      </w:r>
      <w:r w:rsidRPr="00F01237">
        <w:rPr>
          <w:rFonts w:eastAsia="標楷體" w:hint="eastAsia"/>
          <w:snapToGrid w:val="0"/>
          <w:kern w:val="0"/>
        </w:rPr>
        <w:t>(</w:t>
      </w:r>
      <w:r w:rsidRPr="00F01237">
        <w:rPr>
          <w:rFonts w:hint="eastAsia"/>
          <w:snapToGrid w:val="0"/>
          <w:kern w:val="0"/>
        </w:rPr>
        <w:t>辛</w:t>
      </w:r>
      <w:r w:rsidRPr="00F01237">
        <w:rPr>
          <w:rFonts w:eastAsia="標楷體" w:hint="eastAsia"/>
          <w:snapToGrid w:val="0"/>
          <w:kern w:val="0"/>
        </w:rPr>
        <w:t>)</w:t>
      </w:r>
      <w:r w:rsidRPr="00F01237">
        <w:rPr>
          <w:rFonts w:hint="eastAsia"/>
          <w:snapToGrid w:val="0"/>
          <w:kern w:val="0"/>
        </w:rPr>
        <w:t xml:space="preserve">安全頭盔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甲乙丙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甲己辛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乙丁戊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乙戊庚。</w:t>
      </w:r>
      <w:bookmarkStart w:id="104" w:name="A2PE1060973"/>
      <w:bookmarkEnd w:id="103"/>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05" w:name="Q2PE1060974"/>
      <w:bookmarkEnd w:id="104"/>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B</w:t>
      </w:r>
      <w:r w:rsidRPr="00F01237">
        <w:rPr>
          <w:rFonts w:ascii="標楷體" w:eastAsia="標楷體" w:hAnsi="標楷體" w:cs="標楷體"/>
          <w:snapToGrid w:val="0"/>
          <w:kern w:val="0"/>
        </w:rPr>
        <w:t>）</w:t>
      </w:r>
      <w:r w:rsidRPr="00F01237">
        <w:rPr>
          <w:rFonts w:hint="eastAsia"/>
          <w:snapToGrid w:val="0"/>
          <w:kern w:val="0"/>
        </w:rPr>
        <w:t xml:space="preserve">開始下潛時會覺得耳朵不適，此時該如何排除？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做面鏡排水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做耳壓平衡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做呼吸管排水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做下潛拾物動作。</w:t>
      </w:r>
      <w:bookmarkStart w:id="106" w:name="A2PE1060974"/>
      <w:bookmarkEnd w:id="105"/>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07" w:name="Q2PE1060975"/>
      <w:bookmarkEnd w:id="106"/>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w:t>
      </w:r>
      <w:r w:rsidRPr="00F01237">
        <w:rPr>
          <w:rFonts w:hint="eastAsia"/>
          <w:snapToGrid w:val="0"/>
          <w:kern w:val="0"/>
        </w:rPr>
        <w:t xml:space="preserve">下列何者是從事水域活動必備的器材？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救生繩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呼吸管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浮力背心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魚雷浮標。</w:t>
      </w:r>
      <w:bookmarkStart w:id="108" w:name="A2PE1060975"/>
      <w:bookmarkEnd w:id="107"/>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09" w:name="Q2PE1060976"/>
      <w:bookmarkEnd w:id="108"/>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 xml:space="preserve">天空烏雲密布偶有閃電，正在從事水域活動的你，該怎麼辦？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快打</w:t>
      </w:r>
      <w:r w:rsidRPr="00F01237">
        <w:rPr>
          <w:rFonts w:eastAsia="標楷體" w:hint="eastAsia"/>
          <w:snapToGrid w:val="0"/>
          <w:kern w:val="0"/>
        </w:rPr>
        <w:t>119</w:t>
      </w:r>
      <w:r w:rsidRPr="00F01237">
        <w:rPr>
          <w:rFonts w:hint="eastAsia"/>
          <w:snapToGrid w:val="0"/>
          <w:kern w:val="0"/>
        </w:rPr>
        <w:t xml:space="preserve">報案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在岸邊等下雨後再繼續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天候不佳，趕緊收拾東西離開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看到閃電代表雨還很遠，可以繼續活動。</w:t>
      </w:r>
      <w:bookmarkStart w:id="110" w:name="A2PE1060976"/>
      <w:bookmarkEnd w:id="109"/>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11" w:name="Q2PE1060977"/>
      <w:bookmarkEnd w:id="110"/>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D</w:t>
      </w:r>
      <w:r w:rsidRPr="00F01237">
        <w:rPr>
          <w:rFonts w:ascii="標楷體" w:eastAsia="標楷體" w:hAnsi="標楷體" w:cs="標楷體"/>
          <w:snapToGrid w:val="0"/>
          <w:kern w:val="0"/>
        </w:rPr>
        <w:t xml:space="preserve"> ）</w:t>
      </w:r>
      <w:r w:rsidRPr="00F01237">
        <w:rPr>
          <w:rFonts w:hint="eastAsia"/>
          <w:snapToGrid w:val="0"/>
          <w:kern w:val="0"/>
        </w:rPr>
        <w:t xml:space="preserve">穿著蛙鞋打水，可能造成小腿後側肌群痙攣。痙攣現象俗稱什麼？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酒醉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扭傷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挫傷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抽筋。</w:t>
      </w:r>
      <w:bookmarkStart w:id="112" w:name="A2PE1060977"/>
      <w:bookmarkEnd w:id="111"/>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13" w:name="Q2PE1060978"/>
      <w:bookmarkEnd w:id="112"/>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 xml:space="preserve">穿著浮力背心除了扣緊所有扣帶外，拉緊哪一條帶子才可以避免浮力背心往上浮而造成勒頸現象？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頭帶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胸帶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胯帶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腰帶。</w:t>
      </w:r>
      <w:bookmarkStart w:id="114" w:name="A2PE1060978"/>
      <w:bookmarkEnd w:id="113"/>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15" w:name="Q2PE1060979"/>
      <w:bookmarkEnd w:id="114"/>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A</w:t>
      </w:r>
      <w:r w:rsidRPr="00F01237">
        <w:rPr>
          <w:rFonts w:ascii="標楷體" w:eastAsia="標楷體" w:hAnsi="標楷體" w:cs="標楷體"/>
          <w:snapToGrid w:val="0"/>
          <w:kern w:val="0"/>
        </w:rPr>
        <w:t xml:space="preserve"> ）</w:t>
      </w:r>
      <w:r w:rsidRPr="00F01237">
        <w:rPr>
          <w:rFonts w:hint="eastAsia"/>
          <w:snapToGrid w:val="0"/>
          <w:kern w:val="0"/>
        </w:rPr>
        <w:t xml:space="preserve">在潛水或浮潛時，兩人一組互相檢查裝備，觀察確保安全，這樣的制度稱為？　</w:t>
      </w:r>
      <w:r w:rsidRPr="00F01237">
        <w:rPr>
          <w:rFonts w:eastAsia="標楷體" w:hint="eastAsia"/>
          <w:snapToGrid w:val="0"/>
          <w:kern w:val="0"/>
        </w:rPr>
        <w:t>(A)</w:t>
      </w:r>
      <w:r w:rsidRPr="00F01237">
        <w:rPr>
          <w:rFonts w:hint="eastAsia"/>
          <w:snapToGrid w:val="0"/>
          <w:kern w:val="0"/>
        </w:rPr>
        <w:t xml:space="preserve">潛伴制度　</w:t>
      </w:r>
      <w:r w:rsidRPr="00F01237">
        <w:rPr>
          <w:rFonts w:eastAsia="標楷體" w:hint="eastAsia"/>
          <w:snapToGrid w:val="0"/>
          <w:kern w:val="0"/>
        </w:rPr>
        <w:t>(B)</w:t>
      </w:r>
      <w:r w:rsidRPr="00F01237">
        <w:rPr>
          <w:rFonts w:hint="eastAsia"/>
          <w:snapToGrid w:val="0"/>
          <w:kern w:val="0"/>
        </w:rPr>
        <w:t xml:space="preserve">小組制度　</w:t>
      </w:r>
      <w:r w:rsidRPr="00F01237">
        <w:rPr>
          <w:rFonts w:eastAsia="標楷體" w:hint="eastAsia"/>
          <w:snapToGrid w:val="0"/>
          <w:kern w:val="0"/>
        </w:rPr>
        <w:t>(C)</w:t>
      </w:r>
      <w:r w:rsidRPr="00F01237">
        <w:rPr>
          <w:rFonts w:hint="eastAsia"/>
          <w:snapToGrid w:val="0"/>
          <w:kern w:val="0"/>
        </w:rPr>
        <w:t xml:space="preserve">蝴蝶效應　</w:t>
      </w:r>
      <w:r w:rsidRPr="00F01237">
        <w:rPr>
          <w:rFonts w:eastAsia="標楷體" w:hint="eastAsia"/>
          <w:snapToGrid w:val="0"/>
          <w:kern w:val="0"/>
        </w:rPr>
        <w:t>(D)</w:t>
      </w:r>
      <w:r w:rsidRPr="00F01237">
        <w:rPr>
          <w:rFonts w:hint="eastAsia"/>
          <w:snapToGrid w:val="0"/>
          <w:kern w:val="0"/>
        </w:rPr>
        <w:t>共伴效應。</w:t>
      </w:r>
      <w:bookmarkStart w:id="116" w:name="A2PE1060979"/>
      <w:bookmarkEnd w:id="115"/>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17" w:name="Q2PE1060980"/>
      <w:bookmarkEnd w:id="116"/>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D</w:t>
      </w:r>
      <w:r w:rsidRPr="00F01237">
        <w:rPr>
          <w:rFonts w:ascii="標楷體" w:eastAsia="標楷體" w:hAnsi="標楷體" w:cs="標楷體"/>
          <w:snapToGrid w:val="0"/>
          <w:kern w:val="0"/>
        </w:rPr>
        <w:t xml:space="preserve"> ）</w:t>
      </w:r>
      <w:r w:rsidRPr="00F01237">
        <w:rPr>
          <w:rFonts w:hint="eastAsia"/>
          <w:snapToGrid w:val="0"/>
          <w:kern w:val="0"/>
        </w:rPr>
        <w:t xml:space="preserve">從事水域活動，遇到有人需要救援時，應撥打下列哪個號碼？　</w:t>
      </w:r>
      <w:r w:rsidRPr="00F01237">
        <w:rPr>
          <w:rFonts w:eastAsia="標楷體" w:hint="eastAsia"/>
          <w:snapToGrid w:val="0"/>
          <w:kern w:val="0"/>
        </w:rPr>
        <w:t>(A)104</w:t>
      </w:r>
      <w:r w:rsidRPr="00F01237">
        <w:rPr>
          <w:rFonts w:hint="eastAsia"/>
          <w:snapToGrid w:val="0"/>
          <w:kern w:val="0"/>
        </w:rPr>
        <w:t xml:space="preserve">　</w:t>
      </w:r>
      <w:r w:rsidRPr="00F01237">
        <w:rPr>
          <w:rFonts w:eastAsia="標楷體" w:hint="eastAsia"/>
          <w:snapToGrid w:val="0"/>
          <w:kern w:val="0"/>
        </w:rPr>
        <w:t>(B)113</w:t>
      </w:r>
      <w:r w:rsidRPr="00F01237">
        <w:rPr>
          <w:rFonts w:hint="eastAsia"/>
          <w:snapToGrid w:val="0"/>
          <w:kern w:val="0"/>
        </w:rPr>
        <w:t xml:space="preserve">　</w:t>
      </w:r>
      <w:r w:rsidRPr="00F01237">
        <w:rPr>
          <w:rFonts w:eastAsia="標楷體" w:hint="eastAsia"/>
          <w:snapToGrid w:val="0"/>
          <w:kern w:val="0"/>
        </w:rPr>
        <w:t>(C)117</w:t>
      </w:r>
      <w:r w:rsidRPr="00F01237">
        <w:rPr>
          <w:rFonts w:hint="eastAsia"/>
          <w:snapToGrid w:val="0"/>
          <w:kern w:val="0"/>
        </w:rPr>
        <w:t xml:space="preserve">　</w:t>
      </w:r>
      <w:r w:rsidRPr="00F01237">
        <w:rPr>
          <w:rFonts w:eastAsia="標楷體" w:hint="eastAsia"/>
          <w:snapToGrid w:val="0"/>
          <w:kern w:val="0"/>
        </w:rPr>
        <w:t>(D)119</w:t>
      </w:r>
      <w:r w:rsidRPr="00F01237">
        <w:rPr>
          <w:rFonts w:hint="eastAsia"/>
          <w:snapToGrid w:val="0"/>
          <w:kern w:val="0"/>
        </w:rPr>
        <w:t>。</w:t>
      </w:r>
      <w:bookmarkStart w:id="118" w:name="A2PE1060980"/>
      <w:bookmarkEnd w:id="117"/>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19" w:name="Q2PE1060981"/>
      <w:bookmarkEnd w:id="118"/>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B</w:t>
      </w:r>
      <w:r w:rsidRPr="00F01237">
        <w:rPr>
          <w:rFonts w:ascii="標楷體" w:eastAsia="標楷體" w:hAnsi="標楷體" w:cs="標楷體"/>
          <w:snapToGrid w:val="0"/>
          <w:kern w:val="0"/>
        </w:rPr>
        <w:t xml:space="preserve"> ）</w:t>
      </w:r>
      <w:r w:rsidRPr="00F01237">
        <w:rPr>
          <w:rFonts w:hint="eastAsia"/>
          <w:snapToGrid w:val="0"/>
          <w:kern w:val="0"/>
        </w:rPr>
        <w:t>防寒衣具有下列哪幾種主要功能？</w:t>
      </w:r>
      <w:r w:rsidRPr="00F01237">
        <w:rPr>
          <w:rFonts w:eastAsia="標楷體" w:hint="eastAsia"/>
          <w:snapToGrid w:val="0"/>
          <w:kern w:val="0"/>
        </w:rPr>
        <w:t>(</w:t>
      </w:r>
      <w:r w:rsidRPr="00F01237">
        <w:rPr>
          <w:rFonts w:hint="eastAsia"/>
          <w:snapToGrid w:val="0"/>
          <w:kern w:val="0"/>
        </w:rPr>
        <w:t>甲</w:t>
      </w:r>
      <w:r w:rsidRPr="00F01237">
        <w:rPr>
          <w:rFonts w:eastAsia="標楷體" w:hint="eastAsia"/>
          <w:snapToGrid w:val="0"/>
          <w:kern w:val="0"/>
        </w:rPr>
        <w:t>)</w:t>
      </w:r>
      <w:r w:rsidRPr="00F01237">
        <w:rPr>
          <w:rFonts w:hint="eastAsia"/>
          <w:snapToGrid w:val="0"/>
          <w:kern w:val="0"/>
        </w:rPr>
        <w:t xml:space="preserve">防曬　</w:t>
      </w:r>
      <w:r w:rsidRPr="00F01237">
        <w:rPr>
          <w:rFonts w:eastAsia="標楷體" w:hint="eastAsia"/>
          <w:snapToGrid w:val="0"/>
          <w:kern w:val="0"/>
        </w:rPr>
        <w:t>(</w:t>
      </w:r>
      <w:r w:rsidRPr="00F01237">
        <w:rPr>
          <w:rFonts w:hint="eastAsia"/>
          <w:snapToGrid w:val="0"/>
          <w:kern w:val="0"/>
        </w:rPr>
        <w:t>乙</w:t>
      </w:r>
      <w:r w:rsidRPr="00F01237">
        <w:rPr>
          <w:rFonts w:eastAsia="標楷體" w:hint="eastAsia"/>
          <w:snapToGrid w:val="0"/>
          <w:kern w:val="0"/>
        </w:rPr>
        <w:t>)</w:t>
      </w:r>
      <w:r w:rsidRPr="00F01237">
        <w:rPr>
          <w:rFonts w:hint="eastAsia"/>
          <w:snapToGrid w:val="0"/>
          <w:kern w:val="0"/>
        </w:rPr>
        <w:t xml:space="preserve">保暖　</w:t>
      </w:r>
      <w:r w:rsidRPr="00F01237">
        <w:rPr>
          <w:rFonts w:eastAsia="標楷體" w:hint="eastAsia"/>
          <w:snapToGrid w:val="0"/>
          <w:kern w:val="0"/>
        </w:rPr>
        <w:t>(</w:t>
      </w:r>
      <w:r w:rsidRPr="00F01237">
        <w:rPr>
          <w:rFonts w:hint="eastAsia"/>
          <w:snapToGrid w:val="0"/>
          <w:kern w:val="0"/>
        </w:rPr>
        <w:t>丙</w:t>
      </w:r>
      <w:r w:rsidRPr="00F01237">
        <w:rPr>
          <w:rFonts w:eastAsia="標楷體" w:hint="eastAsia"/>
          <w:snapToGrid w:val="0"/>
          <w:kern w:val="0"/>
        </w:rPr>
        <w:t>)</w:t>
      </w:r>
      <w:r w:rsidRPr="00F01237">
        <w:rPr>
          <w:rFonts w:hint="eastAsia"/>
          <w:snapToGrid w:val="0"/>
          <w:kern w:val="0"/>
        </w:rPr>
        <w:t xml:space="preserve">防蚊蟲　（丁）防止擦刺傷　</w:t>
      </w:r>
      <w:r w:rsidRPr="00F01237">
        <w:rPr>
          <w:rFonts w:eastAsia="標楷體" w:hint="eastAsia"/>
          <w:snapToGrid w:val="0"/>
          <w:kern w:val="0"/>
        </w:rPr>
        <w:t>(A)</w:t>
      </w:r>
      <w:r w:rsidRPr="00F01237">
        <w:rPr>
          <w:rFonts w:hint="eastAsia"/>
          <w:snapToGrid w:val="0"/>
          <w:kern w:val="0"/>
        </w:rPr>
        <w:t xml:space="preserve">甲乙丙　</w:t>
      </w:r>
      <w:r w:rsidRPr="00F01237">
        <w:rPr>
          <w:rFonts w:eastAsia="標楷體" w:hint="eastAsia"/>
          <w:snapToGrid w:val="0"/>
          <w:kern w:val="0"/>
        </w:rPr>
        <w:t>(B)</w:t>
      </w:r>
      <w:r w:rsidRPr="00F01237">
        <w:rPr>
          <w:rFonts w:hint="eastAsia"/>
          <w:snapToGrid w:val="0"/>
          <w:kern w:val="0"/>
        </w:rPr>
        <w:t xml:space="preserve">甲乙丁　</w:t>
      </w:r>
      <w:r w:rsidRPr="00F01237">
        <w:rPr>
          <w:rFonts w:eastAsia="標楷體" w:hint="eastAsia"/>
          <w:snapToGrid w:val="0"/>
          <w:kern w:val="0"/>
        </w:rPr>
        <w:t>(C)</w:t>
      </w:r>
      <w:r w:rsidRPr="00F01237">
        <w:rPr>
          <w:rFonts w:hint="eastAsia"/>
          <w:snapToGrid w:val="0"/>
          <w:kern w:val="0"/>
        </w:rPr>
        <w:t xml:space="preserve">甲丙丁　</w:t>
      </w:r>
      <w:r w:rsidRPr="00F01237">
        <w:rPr>
          <w:rFonts w:eastAsia="標楷體" w:hint="eastAsia"/>
          <w:snapToGrid w:val="0"/>
          <w:kern w:val="0"/>
        </w:rPr>
        <w:t>(D)</w:t>
      </w:r>
      <w:r w:rsidRPr="00F01237">
        <w:rPr>
          <w:rFonts w:hint="eastAsia"/>
          <w:snapToGrid w:val="0"/>
          <w:kern w:val="0"/>
        </w:rPr>
        <w:t>乙丙丁。</w:t>
      </w:r>
      <w:bookmarkStart w:id="120" w:name="A2PE1060981"/>
      <w:bookmarkEnd w:id="119"/>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21" w:name="Q2PE1060988"/>
      <w:bookmarkEnd w:id="120"/>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A</w:t>
      </w:r>
      <w:r w:rsidRPr="00F01237">
        <w:rPr>
          <w:rFonts w:ascii="標楷體" w:eastAsia="標楷體" w:hAnsi="標楷體" w:cs="標楷體"/>
          <w:snapToGrid w:val="0"/>
          <w:kern w:val="0"/>
        </w:rPr>
        <w:t xml:space="preserve"> ）</w:t>
      </w:r>
      <w:r w:rsidRPr="00F01237">
        <w:rPr>
          <w:rFonts w:hint="eastAsia"/>
          <w:snapToGrid w:val="0"/>
          <w:kern w:val="0"/>
        </w:rPr>
        <w:t xml:space="preserve">游泳四種姿勢由快到慢的的排序為何？　</w:t>
      </w:r>
      <w:r w:rsidRPr="00F01237">
        <w:rPr>
          <w:rFonts w:eastAsia="標楷體" w:hint="eastAsia"/>
          <w:snapToGrid w:val="0"/>
          <w:kern w:val="0"/>
        </w:rPr>
        <w:t>(A)</w:t>
      </w:r>
      <w:r w:rsidRPr="00F01237">
        <w:rPr>
          <w:rFonts w:hint="eastAsia"/>
          <w:snapToGrid w:val="0"/>
          <w:kern w:val="0"/>
        </w:rPr>
        <w:t xml:space="preserve">捷泳→蝶式→仰式→蛙式　</w:t>
      </w:r>
      <w:r w:rsidRPr="00F01237">
        <w:rPr>
          <w:rFonts w:eastAsia="標楷體" w:hint="eastAsia"/>
          <w:snapToGrid w:val="0"/>
          <w:kern w:val="0"/>
        </w:rPr>
        <w:t>(B)</w:t>
      </w:r>
      <w:r w:rsidRPr="00F01237">
        <w:rPr>
          <w:rFonts w:hint="eastAsia"/>
          <w:snapToGrid w:val="0"/>
          <w:kern w:val="0"/>
        </w:rPr>
        <w:t xml:space="preserve">捷泳→蛙式→蝶式→仰式　</w:t>
      </w:r>
      <w:r w:rsidRPr="00F01237">
        <w:rPr>
          <w:rFonts w:eastAsia="標楷體" w:hint="eastAsia"/>
          <w:snapToGrid w:val="0"/>
          <w:kern w:val="0"/>
        </w:rPr>
        <w:t>(C)</w:t>
      </w:r>
      <w:r w:rsidRPr="00F01237">
        <w:rPr>
          <w:rFonts w:hint="eastAsia"/>
          <w:snapToGrid w:val="0"/>
          <w:kern w:val="0"/>
        </w:rPr>
        <w:t xml:space="preserve">蝶式→仰式→蛙式→捷泳　</w:t>
      </w:r>
      <w:r w:rsidRPr="00F01237">
        <w:rPr>
          <w:rFonts w:eastAsia="標楷體" w:hint="eastAsia"/>
          <w:snapToGrid w:val="0"/>
          <w:kern w:val="0"/>
        </w:rPr>
        <w:t>(D)</w:t>
      </w:r>
      <w:r w:rsidRPr="00F01237">
        <w:rPr>
          <w:rFonts w:hint="eastAsia"/>
          <w:snapToGrid w:val="0"/>
          <w:kern w:val="0"/>
        </w:rPr>
        <w:t>仰式→蛙式→捷泳→蝶式。</w:t>
      </w:r>
      <w:bookmarkStart w:id="122" w:name="A2PE1060988"/>
      <w:bookmarkEnd w:id="121"/>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23" w:name="Q2PE1060989"/>
      <w:bookmarkEnd w:id="122"/>
      <w:r w:rsidRPr="00F01237">
        <w:rPr>
          <w:rFonts w:ascii="標楷體" w:eastAsia="標楷體" w:hAnsi="標楷體" w:cs="標楷體"/>
          <w:snapToGrid w:val="0"/>
          <w:kern w:val="0"/>
        </w:rPr>
        <w:lastRenderedPageBreak/>
        <w:t xml:space="preserve">（  </w:t>
      </w:r>
      <w:r w:rsidRPr="00F01237">
        <w:rPr>
          <w:rFonts w:eastAsia="標楷體" w:hint="eastAsia"/>
          <w:snapToGrid w:val="0"/>
          <w:color w:val="0000FF"/>
          <w:kern w:val="0"/>
        </w:rPr>
        <w:t>B</w:t>
      </w:r>
      <w:r w:rsidRPr="00F01237">
        <w:rPr>
          <w:rFonts w:ascii="標楷體" w:eastAsia="標楷體" w:hAnsi="標楷體" w:cs="標楷體"/>
          <w:snapToGrid w:val="0"/>
          <w:kern w:val="0"/>
        </w:rPr>
        <w:t>）</w:t>
      </w:r>
      <w:r w:rsidRPr="00F01237">
        <w:rPr>
          <w:rFonts w:hint="eastAsia"/>
          <w:snapToGrid w:val="0"/>
          <w:kern w:val="0"/>
        </w:rPr>
        <w:t xml:space="preserve">游泳比賽中，哪一種姿勢的出發臺在水中？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蝶式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仰式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蛙式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捷泳。</w:t>
      </w:r>
      <w:bookmarkStart w:id="124" w:name="A2PE1060989"/>
      <w:bookmarkEnd w:id="123"/>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25" w:name="Q2PE1060990"/>
      <w:bookmarkEnd w:id="124"/>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A</w:t>
      </w:r>
      <w:r w:rsidRPr="00F01237">
        <w:rPr>
          <w:rFonts w:ascii="標楷體" w:eastAsia="標楷體" w:hAnsi="標楷體" w:cs="標楷體"/>
          <w:snapToGrid w:val="0"/>
          <w:kern w:val="0"/>
        </w:rPr>
        <w:t xml:space="preserve"> ）</w:t>
      </w:r>
      <w:r w:rsidRPr="00F01237">
        <w:rPr>
          <w:rFonts w:hint="eastAsia"/>
          <w:snapToGrid w:val="0"/>
          <w:kern w:val="0"/>
        </w:rPr>
        <w:t>仰式動作要點為何？</w:t>
      </w:r>
      <w:r w:rsidRPr="00F01237">
        <w:rPr>
          <w:rFonts w:eastAsia="標楷體" w:hint="eastAsia"/>
          <w:snapToGrid w:val="0"/>
          <w:kern w:val="0"/>
        </w:rPr>
        <w:t>(</w:t>
      </w:r>
      <w:r w:rsidRPr="00F01237">
        <w:rPr>
          <w:rFonts w:hint="eastAsia"/>
          <w:snapToGrid w:val="0"/>
          <w:kern w:val="0"/>
        </w:rPr>
        <w:t>甲</w:t>
      </w:r>
      <w:r w:rsidRPr="00F01237">
        <w:rPr>
          <w:rFonts w:eastAsia="標楷體" w:hint="eastAsia"/>
          <w:snapToGrid w:val="0"/>
          <w:kern w:val="0"/>
        </w:rPr>
        <w:t>)</w:t>
      </w:r>
      <w:r w:rsidRPr="00F01237">
        <w:rPr>
          <w:rFonts w:hint="eastAsia"/>
          <w:snapToGrid w:val="0"/>
          <w:kern w:val="0"/>
        </w:rPr>
        <w:t xml:space="preserve">交替划手　</w:t>
      </w:r>
      <w:r w:rsidRPr="00F01237">
        <w:rPr>
          <w:rFonts w:eastAsia="標楷體" w:hint="eastAsia"/>
          <w:snapToGrid w:val="0"/>
          <w:kern w:val="0"/>
        </w:rPr>
        <w:t>(</w:t>
      </w:r>
      <w:r w:rsidRPr="00F01237">
        <w:rPr>
          <w:rFonts w:hint="eastAsia"/>
          <w:snapToGrid w:val="0"/>
          <w:kern w:val="0"/>
        </w:rPr>
        <w:t>乙</w:t>
      </w:r>
      <w:r w:rsidRPr="00F01237">
        <w:rPr>
          <w:rFonts w:eastAsia="標楷體" w:hint="eastAsia"/>
          <w:snapToGrid w:val="0"/>
          <w:kern w:val="0"/>
        </w:rPr>
        <w:t>)</w:t>
      </w:r>
      <w:r w:rsidRPr="00F01237">
        <w:rPr>
          <w:rFonts w:hint="eastAsia"/>
          <w:snapToGrid w:val="0"/>
          <w:kern w:val="0"/>
        </w:rPr>
        <w:t xml:space="preserve">腿部打水　</w:t>
      </w:r>
      <w:r w:rsidRPr="00F01237">
        <w:rPr>
          <w:rFonts w:eastAsia="標楷體" w:hint="eastAsia"/>
          <w:snapToGrid w:val="0"/>
          <w:kern w:val="0"/>
        </w:rPr>
        <w:t>(</w:t>
      </w:r>
      <w:r w:rsidRPr="00F01237">
        <w:rPr>
          <w:rFonts w:hint="eastAsia"/>
          <w:snapToGrid w:val="0"/>
          <w:kern w:val="0"/>
        </w:rPr>
        <w:t>丙</w:t>
      </w:r>
      <w:r w:rsidRPr="00F01237">
        <w:rPr>
          <w:rFonts w:eastAsia="標楷體" w:hint="eastAsia"/>
          <w:snapToGrid w:val="0"/>
          <w:kern w:val="0"/>
        </w:rPr>
        <w:t>)</w:t>
      </w:r>
      <w:r w:rsidRPr="00F01237">
        <w:rPr>
          <w:rFonts w:hint="eastAsia"/>
          <w:snapToGrid w:val="0"/>
          <w:kern w:val="0"/>
        </w:rPr>
        <w:t xml:space="preserve">頭部不動　</w:t>
      </w:r>
      <w:r w:rsidRPr="00F01237">
        <w:rPr>
          <w:rFonts w:eastAsia="標楷體" w:hint="eastAsia"/>
          <w:snapToGrid w:val="0"/>
          <w:kern w:val="0"/>
        </w:rPr>
        <w:t>(</w:t>
      </w:r>
      <w:r w:rsidRPr="00F01237">
        <w:rPr>
          <w:rFonts w:hint="eastAsia"/>
          <w:snapToGrid w:val="0"/>
          <w:kern w:val="0"/>
        </w:rPr>
        <w:t>丁</w:t>
      </w:r>
      <w:r w:rsidRPr="00F01237">
        <w:rPr>
          <w:rFonts w:eastAsia="標楷體" w:hint="eastAsia"/>
          <w:snapToGrid w:val="0"/>
          <w:kern w:val="0"/>
        </w:rPr>
        <w:t>)</w:t>
      </w:r>
      <w:r w:rsidRPr="00F01237">
        <w:rPr>
          <w:rFonts w:hint="eastAsia"/>
          <w:snapToGrid w:val="0"/>
          <w:kern w:val="0"/>
        </w:rPr>
        <w:t xml:space="preserve">抬頭換氣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甲乙丙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甲乙丁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甲丙丁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乙丙丁。</w:t>
      </w:r>
      <w:bookmarkStart w:id="126" w:name="A2PE1060990"/>
      <w:bookmarkEnd w:id="125"/>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27" w:name="Q2PE1060991"/>
      <w:bookmarkEnd w:id="126"/>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B</w:t>
      </w:r>
      <w:r w:rsidRPr="00F01237">
        <w:rPr>
          <w:rFonts w:ascii="標楷體" w:eastAsia="標楷體" w:hAnsi="標楷體" w:cs="標楷體"/>
          <w:snapToGrid w:val="0"/>
          <w:kern w:val="0"/>
        </w:rPr>
        <w:t xml:space="preserve"> ）</w:t>
      </w:r>
      <w:r w:rsidRPr="00F01237">
        <w:rPr>
          <w:rFonts w:hint="eastAsia"/>
          <w:snapToGrid w:val="0"/>
          <w:kern w:val="0"/>
        </w:rPr>
        <w:t xml:space="preserve">下列何者是仰式划手動作要領？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直臂推水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掌心朝後推水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小指出水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大拇指入水。</w:t>
      </w:r>
      <w:bookmarkStart w:id="128" w:name="R2PE1060991"/>
      <w:bookmarkEnd w:id="127"/>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29" w:name="Q2PE1060992"/>
      <w:bookmarkEnd w:id="128"/>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A</w:t>
      </w:r>
      <w:r w:rsidRPr="00F01237">
        <w:rPr>
          <w:rFonts w:ascii="標楷體" w:eastAsia="標楷體" w:hAnsi="標楷體" w:cs="標楷體"/>
          <w:snapToGrid w:val="0"/>
          <w:kern w:val="0"/>
        </w:rPr>
        <w:t>）</w:t>
      </w:r>
      <w:r w:rsidRPr="00F01237">
        <w:rPr>
          <w:rFonts w:hint="eastAsia"/>
          <w:snapToGrid w:val="0"/>
          <w:kern w:val="0"/>
        </w:rPr>
        <w:t xml:space="preserve">下列關於仰式打水動作，何者正確？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打水時腳尖下壓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打水時膝關節保持伸直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打水時腳掌呈外八字狀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打水上下幅度愈大愈好。</w:t>
      </w:r>
      <w:bookmarkStart w:id="130" w:name="R2PE1060992"/>
      <w:bookmarkEnd w:id="129"/>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31" w:name="Q2PE1060993"/>
      <w:bookmarkEnd w:id="130"/>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B</w:t>
      </w:r>
      <w:r w:rsidRPr="00F01237">
        <w:rPr>
          <w:rFonts w:ascii="標楷體" w:eastAsia="標楷體" w:hAnsi="標楷體" w:cs="標楷體"/>
          <w:snapToGrid w:val="0"/>
          <w:kern w:val="0"/>
        </w:rPr>
        <w:t xml:space="preserve"> ）</w:t>
      </w:r>
      <w:r w:rsidRPr="00F01237">
        <w:rPr>
          <w:rFonts w:hint="eastAsia"/>
          <w:snapToGrid w:val="0"/>
          <w:kern w:val="0"/>
        </w:rPr>
        <w:t xml:space="preserve">哪一種游泳姿勢是臉部朝上？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蝶式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仰式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蛙式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捷泳。</w:t>
      </w:r>
      <w:bookmarkStart w:id="132" w:name="A2PE1060993"/>
      <w:bookmarkEnd w:id="131"/>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33" w:name="Q2PE1060994"/>
      <w:bookmarkEnd w:id="132"/>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 xml:space="preserve">剛開始學習仰式動作應從哪部分動作開始？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轉身動作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划手動作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打水動作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換氣動作。</w:t>
      </w:r>
      <w:bookmarkStart w:id="134" w:name="A2PE1060994"/>
      <w:bookmarkEnd w:id="133"/>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35" w:name="Q2PE1060995"/>
      <w:bookmarkEnd w:id="134"/>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A</w:t>
      </w:r>
      <w:r w:rsidRPr="00F01237">
        <w:rPr>
          <w:rFonts w:ascii="標楷體" w:eastAsia="標楷體" w:hAnsi="標楷體" w:cs="標楷體"/>
          <w:snapToGrid w:val="0"/>
          <w:kern w:val="0"/>
        </w:rPr>
        <w:t xml:space="preserve"> ）</w:t>
      </w:r>
      <w:r w:rsidRPr="00F01237">
        <w:rPr>
          <w:rFonts w:hint="eastAsia"/>
          <w:snapToGrid w:val="0"/>
          <w:kern w:val="0"/>
        </w:rPr>
        <w:t xml:space="preserve">仰式手部動作，從手掌入水後依序為何？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抓水、抱水、推水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抱水、推水、抓水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推水、抓水、抱水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抱水、抓水、推水。</w:t>
      </w:r>
      <w:bookmarkStart w:id="136" w:name="A2PE1060995"/>
      <w:bookmarkEnd w:id="135"/>
    </w:p>
    <w:p w:rsidR="00F01237" w:rsidRPr="00F01237" w:rsidRDefault="00F01237" w:rsidP="00F01237">
      <w:pPr>
        <w:numPr>
          <w:ilvl w:val="0"/>
          <w:numId w:val="16"/>
        </w:numPr>
        <w:adjustRightInd w:val="0"/>
        <w:snapToGrid w:val="0"/>
        <w:spacing w:afterLines="50" w:after="180"/>
        <w:ind w:left="1134" w:hanging="851"/>
        <w:rPr>
          <w:rFonts w:eastAsia="標楷體"/>
          <w:snapToGrid w:val="0"/>
          <w:kern w:val="0"/>
        </w:rPr>
      </w:pPr>
      <w:bookmarkStart w:id="137" w:name="Q2PE1060996"/>
      <w:bookmarkEnd w:id="136"/>
      <w:r w:rsidRPr="00F01237">
        <w:rPr>
          <w:rFonts w:ascii="標楷體" w:eastAsia="標楷體" w:hAnsi="標楷體" w:cs="標楷體"/>
          <w:snapToGrid w:val="0"/>
          <w:kern w:val="0"/>
        </w:rPr>
        <w:t xml:space="preserve">（ </w:t>
      </w:r>
      <w:r w:rsidRPr="00F01237">
        <w:rPr>
          <w:rFonts w:eastAsia="標楷體" w:hint="eastAsia"/>
          <w:snapToGrid w:val="0"/>
          <w:color w:val="0000FF"/>
          <w:kern w:val="0"/>
        </w:rPr>
        <w:t>A</w:t>
      </w:r>
      <w:r w:rsidRPr="00F01237">
        <w:rPr>
          <w:rFonts w:ascii="標楷體" w:eastAsia="標楷體" w:hAnsi="標楷體" w:cs="標楷體"/>
          <w:snapToGrid w:val="0"/>
          <w:kern w:val="0"/>
        </w:rPr>
        <w:t xml:space="preserve"> ）</w:t>
      </w:r>
      <w:r w:rsidRPr="00F01237">
        <w:rPr>
          <w:rFonts w:hint="eastAsia"/>
          <w:snapToGrid w:val="0"/>
          <w:kern w:val="0"/>
        </w:rPr>
        <w:t>何者為仰式正確動作？</w:t>
      </w:r>
      <w:r w:rsidRPr="00F01237">
        <w:rPr>
          <w:rFonts w:eastAsia="標楷體" w:hint="eastAsia"/>
          <w:snapToGrid w:val="0"/>
          <w:kern w:val="0"/>
        </w:rPr>
        <w:t>(</w:t>
      </w:r>
      <w:r w:rsidRPr="00F01237">
        <w:rPr>
          <w:rFonts w:hint="eastAsia"/>
          <w:snapToGrid w:val="0"/>
          <w:kern w:val="0"/>
        </w:rPr>
        <w:t>甲</w:t>
      </w:r>
      <w:r w:rsidRPr="00F01237">
        <w:rPr>
          <w:rFonts w:eastAsia="標楷體" w:hint="eastAsia"/>
          <w:snapToGrid w:val="0"/>
          <w:kern w:val="0"/>
        </w:rPr>
        <w:t>)</w:t>
      </w:r>
      <w:r w:rsidRPr="00F01237">
        <w:rPr>
          <w:rFonts w:hint="eastAsia"/>
          <w:snapToGrid w:val="0"/>
          <w:kern w:val="0"/>
        </w:rPr>
        <w:t xml:space="preserve">頭部保持不動　</w:t>
      </w:r>
      <w:r w:rsidRPr="00F01237">
        <w:rPr>
          <w:rFonts w:eastAsia="標楷體" w:hint="eastAsia"/>
          <w:snapToGrid w:val="0"/>
          <w:kern w:val="0"/>
        </w:rPr>
        <w:t>(</w:t>
      </w:r>
      <w:r w:rsidRPr="00F01237">
        <w:rPr>
          <w:rFonts w:hint="eastAsia"/>
          <w:snapToGrid w:val="0"/>
          <w:kern w:val="0"/>
        </w:rPr>
        <w:t>乙</w:t>
      </w:r>
      <w:r w:rsidRPr="00F01237">
        <w:rPr>
          <w:rFonts w:eastAsia="標楷體" w:hint="eastAsia"/>
          <w:snapToGrid w:val="0"/>
          <w:kern w:val="0"/>
        </w:rPr>
        <w:t>)</w:t>
      </w:r>
      <w:r w:rsidRPr="00F01237">
        <w:rPr>
          <w:rFonts w:hint="eastAsia"/>
          <w:snapToGrid w:val="0"/>
          <w:kern w:val="0"/>
        </w:rPr>
        <w:t xml:space="preserve">推水時掌心朝後　</w:t>
      </w:r>
      <w:r w:rsidRPr="00F01237">
        <w:rPr>
          <w:rFonts w:eastAsia="標楷體" w:hint="eastAsia"/>
          <w:snapToGrid w:val="0"/>
          <w:kern w:val="0"/>
        </w:rPr>
        <w:t>(</w:t>
      </w:r>
      <w:r w:rsidRPr="00F01237">
        <w:rPr>
          <w:rFonts w:hint="eastAsia"/>
          <w:snapToGrid w:val="0"/>
          <w:kern w:val="0"/>
        </w:rPr>
        <w:t>丙</w:t>
      </w:r>
      <w:r w:rsidRPr="00F01237">
        <w:rPr>
          <w:rFonts w:eastAsia="標楷體" w:hint="eastAsia"/>
          <w:snapToGrid w:val="0"/>
          <w:kern w:val="0"/>
        </w:rPr>
        <w:t>)</w:t>
      </w:r>
      <w:r w:rsidRPr="00F01237">
        <w:rPr>
          <w:rFonts w:hint="eastAsia"/>
          <w:snapToGrid w:val="0"/>
          <w:kern w:val="0"/>
        </w:rPr>
        <w:t xml:space="preserve">打水時膝關節微彎　</w:t>
      </w:r>
      <w:r w:rsidRPr="00F01237">
        <w:rPr>
          <w:rFonts w:eastAsia="標楷體" w:hint="eastAsia"/>
          <w:snapToGrid w:val="0"/>
          <w:kern w:val="0"/>
        </w:rPr>
        <w:t>(</w:t>
      </w:r>
      <w:r w:rsidRPr="00F01237">
        <w:rPr>
          <w:rFonts w:hint="eastAsia"/>
          <w:snapToGrid w:val="0"/>
          <w:kern w:val="0"/>
        </w:rPr>
        <w:t>丁</w:t>
      </w:r>
      <w:r w:rsidRPr="00F01237">
        <w:rPr>
          <w:rFonts w:eastAsia="標楷體" w:hint="eastAsia"/>
          <w:snapToGrid w:val="0"/>
          <w:kern w:val="0"/>
        </w:rPr>
        <w:t>)</w:t>
      </w:r>
      <w:r w:rsidRPr="00F01237">
        <w:rPr>
          <w:rFonts w:hint="eastAsia"/>
          <w:snapToGrid w:val="0"/>
          <w:kern w:val="0"/>
        </w:rPr>
        <w:t xml:space="preserve">嘴巴吐氣，鼻子吸氣　</w:t>
      </w:r>
      <w:r w:rsidRPr="00F01237">
        <w:rPr>
          <w:rFonts w:eastAsia="標楷體" w:hint="eastAsia"/>
          <w:snapToGrid w:val="0"/>
          <w:kern w:val="0"/>
        </w:rPr>
        <w:t>(</w:t>
      </w:r>
      <w:r w:rsidRPr="00F01237">
        <w:rPr>
          <w:rFonts w:eastAsia="標楷體"/>
          <w:snapToGrid w:val="0"/>
          <w:kern w:val="0"/>
        </w:rPr>
        <w:t>A</w:t>
      </w:r>
      <w:r w:rsidRPr="00F01237">
        <w:rPr>
          <w:rFonts w:eastAsia="標楷體" w:hint="eastAsia"/>
          <w:snapToGrid w:val="0"/>
          <w:kern w:val="0"/>
        </w:rPr>
        <w:t>)</w:t>
      </w:r>
      <w:r w:rsidRPr="00F01237">
        <w:rPr>
          <w:rFonts w:hint="eastAsia"/>
          <w:snapToGrid w:val="0"/>
          <w:kern w:val="0"/>
        </w:rPr>
        <w:t xml:space="preserve">甲乙丙　</w:t>
      </w:r>
      <w:r w:rsidRPr="00F01237">
        <w:rPr>
          <w:rFonts w:eastAsia="標楷體" w:hint="eastAsia"/>
          <w:snapToGrid w:val="0"/>
          <w:kern w:val="0"/>
        </w:rPr>
        <w:t>(</w:t>
      </w:r>
      <w:r w:rsidRPr="00F01237">
        <w:rPr>
          <w:rFonts w:eastAsia="標楷體"/>
          <w:snapToGrid w:val="0"/>
          <w:kern w:val="0"/>
        </w:rPr>
        <w:t>B</w:t>
      </w:r>
      <w:r w:rsidRPr="00F01237">
        <w:rPr>
          <w:rFonts w:eastAsia="標楷體" w:hint="eastAsia"/>
          <w:snapToGrid w:val="0"/>
          <w:kern w:val="0"/>
        </w:rPr>
        <w:t>)</w:t>
      </w:r>
      <w:r w:rsidRPr="00F01237">
        <w:rPr>
          <w:rFonts w:hint="eastAsia"/>
          <w:snapToGrid w:val="0"/>
          <w:kern w:val="0"/>
        </w:rPr>
        <w:t xml:space="preserve">甲乙丁　</w:t>
      </w:r>
      <w:r w:rsidRPr="00F01237">
        <w:rPr>
          <w:rFonts w:eastAsia="標楷體" w:hint="eastAsia"/>
          <w:snapToGrid w:val="0"/>
          <w:kern w:val="0"/>
        </w:rPr>
        <w:t>(</w:t>
      </w:r>
      <w:r w:rsidRPr="00F01237">
        <w:rPr>
          <w:rFonts w:eastAsia="標楷體"/>
          <w:snapToGrid w:val="0"/>
          <w:kern w:val="0"/>
        </w:rPr>
        <w:t>C</w:t>
      </w:r>
      <w:r w:rsidRPr="00F01237">
        <w:rPr>
          <w:rFonts w:eastAsia="標楷體" w:hint="eastAsia"/>
          <w:snapToGrid w:val="0"/>
          <w:kern w:val="0"/>
        </w:rPr>
        <w:t>)</w:t>
      </w:r>
      <w:r w:rsidRPr="00F01237">
        <w:rPr>
          <w:rFonts w:hint="eastAsia"/>
          <w:snapToGrid w:val="0"/>
          <w:kern w:val="0"/>
        </w:rPr>
        <w:t xml:space="preserve">甲丙丁　</w:t>
      </w:r>
      <w:r w:rsidRPr="00F01237">
        <w:rPr>
          <w:rFonts w:eastAsia="標楷體" w:hint="eastAsia"/>
          <w:snapToGrid w:val="0"/>
          <w:kern w:val="0"/>
        </w:rPr>
        <w:t>(</w:t>
      </w:r>
      <w:r w:rsidRPr="00F01237">
        <w:rPr>
          <w:rFonts w:eastAsia="標楷體"/>
          <w:snapToGrid w:val="0"/>
          <w:kern w:val="0"/>
        </w:rPr>
        <w:t>D</w:t>
      </w:r>
      <w:r w:rsidRPr="00F01237">
        <w:rPr>
          <w:rFonts w:eastAsia="標楷體" w:hint="eastAsia"/>
          <w:snapToGrid w:val="0"/>
          <w:kern w:val="0"/>
        </w:rPr>
        <w:t>)</w:t>
      </w:r>
      <w:r w:rsidRPr="00F01237">
        <w:rPr>
          <w:rFonts w:hint="eastAsia"/>
          <w:snapToGrid w:val="0"/>
          <w:kern w:val="0"/>
        </w:rPr>
        <w:t>乙丙丁。</w:t>
      </w:r>
      <w:bookmarkStart w:id="138" w:name="R2PE1060996"/>
      <w:bookmarkEnd w:id="137"/>
    </w:p>
    <w:p w:rsidR="00F01237" w:rsidRPr="00F01237" w:rsidRDefault="00F01237" w:rsidP="00F01237">
      <w:pPr>
        <w:numPr>
          <w:ilvl w:val="0"/>
          <w:numId w:val="16"/>
        </w:numPr>
        <w:adjustRightInd w:val="0"/>
        <w:snapToGrid w:val="0"/>
        <w:spacing w:afterLines="50" w:after="180"/>
        <w:ind w:left="1134" w:hanging="851"/>
        <w:rPr>
          <w:snapToGrid w:val="0"/>
          <w:kern w:val="0"/>
        </w:rPr>
      </w:pPr>
      <w:bookmarkStart w:id="139" w:name="Q2PE1061222"/>
      <w:bookmarkEnd w:id="138"/>
      <w:r w:rsidRPr="00F01237">
        <w:rPr>
          <w:rFonts w:ascii="標楷體" w:eastAsia="標楷體" w:hAnsi="標楷體" w:cs="標楷體"/>
          <w:snapToGrid w:val="0"/>
          <w:kern w:val="0"/>
        </w:rPr>
        <w:t xml:space="preserve">（ </w:t>
      </w:r>
      <w:r w:rsidRPr="00F01237">
        <w:rPr>
          <w:rFonts w:hint="eastAsia"/>
          <w:snapToGrid w:val="0"/>
          <w:color w:val="0000FF"/>
          <w:kern w:val="0"/>
        </w:rPr>
        <w:t>D</w:t>
      </w:r>
      <w:r w:rsidRPr="00F01237">
        <w:rPr>
          <w:rFonts w:ascii="標楷體" w:eastAsia="標楷體" w:hAnsi="標楷體" w:cs="標楷體"/>
          <w:snapToGrid w:val="0"/>
          <w:kern w:val="0"/>
        </w:rPr>
        <w:t xml:space="preserve"> ）</w:t>
      </w:r>
      <w:r w:rsidRPr="00F01237">
        <w:rPr>
          <w:rFonts w:hint="eastAsia"/>
          <w:snapToGrid w:val="0"/>
          <w:kern w:val="0"/>
        </w:rPr>
        <w:t xml:space="preserve">下列關於氣候變遷與全球環境問題的敘述，何者正確？　</w:t>
      </w:r>
      <w:r w:rsidRPr="00F01237">
        <w:rPr>
          <w:rFonts w:hint="eastAsia"/>
          <w:snapToGrid w:val="0"/>
          <w:kern w:val="0"/>
        </w:rPr>
        <w:t>(A)</w:t>
      </w:r>
      <w:r w:rsidRPr="00F01237">
        <w:rPr>
          <w:rFonts w:hint="eastAsia"/>
          <w:snapToGrid w:val="0"/>
          <w:kern w:val="0"/>
        </w:rPr>
        <w:t xml:space="preserve">日常交通運輸行為，與溫室效應加劇關聯性低　</w:t>
      </w:r>
      <w:r w:rsidRPr="00F01237">
        <w:rPr>
          <w:rFonts w:hint="eastAsia"/>
          <w:snapToGrid w:val="0"/>
          <w:kern w:val="0"/>
        </w:rPr>
        <w:t>(B)</w:t>
      </w:r>
      <w:r w:rsidRPr="00F01237">
        <w:rPr>
          <w:rFonts w:hint="eastAsia"/>
          <w:snapToGrid w:val="0"/>
          <w:kern w:val="0"/>
        </w:rPr>
        <w:t xml:space="preserve">降雨量改變、病媒增加，是少數地區的環境問題，不影響臺灣　</w:t>
      </w:r>
      <w:r w:rsidRPr="00F01237">
        <w:rPr>
          <w:rFonts w:hint="eastAsia"/>
          <w:snapToGrid w:val="0"/>
          <w:kern w:val="0"/>
        </w:rPr>
        <w:t>(C)</w:t>
      </w:r>
      <w:r w:rsidRPr="00F01237">
        <w:rPr>
          <w:rFonts w:hint="eastAsia"/>
          <w:snapToGrid w:val="0"/>
          <w:kern w:val="0"/>
        </w:rPr>
        <w:t xml:space="preserve">使用焚化處理法來處理垃圾相當衛生安全，又可減少環境問題的產生　</w:t>
      </w:r>
      <w:r w:rsidRPr="00F01237">
        <w:rPr>
          <w:rFonts w:hint="eastAsia"/>
          <w:snapToGrid w:val="0"/>
          <w:kern w:val="0"/>
        </w:rPr>
        <w:t>(D)</w:t>
      </w:r>
      <w:r w:rsidRPr="00F01237">
        <w:rPr>
          <w:rFonts w:hint="eastAsia"/>
          <w:snapToGrid w:val="0"/>
          <w:kern w:val="0"/>
        </w:rPr>
        <w:t>人類活動是環境問題主因，甚至會破壞生態，造成環境汙染，影響健康。</w:t>
      </w:r>
      <w:bookmarkStart w:id="140" w:name="R2PE1061222"/>
      <w:bookmarkEnd w:id="139"/>
    </w:p>
    <w:p w:rsidR="00F01237" w:rsidRPr="00F01237" w:rsidRDefault="00F01237" w:rsidP="00F01237">
      <w:pPr>
        <w:numPr>
          <w:ilvl w:val="0"/>
          <w:numId w:val="16"/>
        </w:numPr>
        <w:adjustRightInd w:val="0"/>
        <w:snapToGrid w:val="0"/>
        <w:spacing w:afterLines="50" w:after="180"/>
        <w:ind w:left="1134" w:hanging="851"/>
        <w:rPr>
          <w:snapToGrid w:val="0"/>
          <w:kern w:val="0"/>
        </w:rPr>
      </w:pPr>
      <w:bookmarkStart w:id="141" w:name="Q2PE1061223"/>
      <w:bookmarkEnd w:id="140"/>
      <w:r w:rsidRPr="00F01237">
        <w:rPr>
          <w:rFonts w:ascii="標楷體" w:eastAsia="標楷體" w:hAnsi="標楷體" w:cs="標楷體"/>
          <w:snapToGrid w:val="0"/>
          <w:kern w:val="0"/>
        </w:rPr>
        <w:t xml:space="preserve">（ </w:t>
      </w:r>
      <w:r w:rsidRPr="00F01237">
        <w:rPr>
          <w:rFonts w:hint="eastAsia"/>
          <w:snapToGrid w:val="0"/>
          <w:color w:val="0000FF"/>
          <w:kern w:val="0"/>
        </w:rPr>
        <w:t>A</w:t>
      </w:r>
      <w:r w:rsidRPr="00F01237">
        <w:rPr>
          <w:rFonts w:ascii="標楷體" w:eastAsia="標楷體" w:hAnsi="標楷體" w:cs="標楷體"/>
          <w:snapToGrid w:val="0"/>
          <w:kern w:val="0"/>
        </w:rPr>
        <w:t xml:space="preserve"> ）</w:t>
      </w:r>
      <w:r w:rsidRPr="00F01237">
        <w:rPr>
          <w:rFonts w:hint="eastAsia"/>
          <w:snapToGrid w:val="0"/>
          <w:kern w:val="0"/>
        </w:rPr>
        <w:t>下列關於臺灣水資源與水汙染的敘述，何者</w:t>
      </w:r>
      <w:r w:rsidRPr="00F01237">
        <w:rPr>
          <w:rFonts w:hint="eastAsia"/>
          <w:snapToGrid w:val="0"/>
          <w:kern w:val="0"/>
          <w:u w:val="double"/>
        </w:rPr>
        <w:t>錯誤</w:t>
      </w:r>
      <w:r w:rsidRPr="00F01237">
        <w:rPr>
          <w:rFonts w:hint="eastAsia"/>
          <w:snapToGrid w:val="0"/>
          <w:kern w:val="0"/>
        </w:rPr>
        <w:t xml:space="preserve">？　</w:t>
      </w:r>
      <w:r w:rsidRPr="00F01237">
        <w:rPr>
          <w:rFonts w:hint="eastAsia"/>
          <w:snapToGrid w:val="0"/>
          <w:kern w:val="0"/>
        </w:rPr>
        <w:t>(A)</w:t>
      </w:r>
      <w:r w:rsidRPr="00F01237">
        <w:rPr>
          <w:rFonts w:hint="eastAsia"/>
          <w:snapToGrid w:val="0"/>
          <w:kern w:val="0"/>
        </w:rPr>
        <w:t xml:space="preserve">汙水處理廠處理過的廢水，多半直接排放，無法再利用　</w:t>
      </w:r>
      <w:r w:rsidRPr="00F01237">
        <w:rPr>
          <w:rFonts w:hint="eastAsia"/>
          <w:snapToGrid w:val="0"/>
          <w:kern w:val="0"/>
        </w:rPr>
        <w:t>(B)</w:t>
      </w:r>
      <w:r w:rsidRPr="00F01237">
        <w:rPr>
          <w:rFonts w:hint="eastAsia"/>
          <w:snapToGrid w:val="0"/>
          <w:kern w:val="0"/>
        </w:rPr>
        <w:t xml:space="preserve">臺灣雖年雨量豐沛，但地形與汙染，被列為缺水國家之一　</w:t>
      </w:r>
      <w:r w:rsidRPr="00F01237">
        <w:rPr>
          <w:rFonts w:hint="eastAsia"/>
          <w:snapToGrid w:val="0"/>
          <w:kern w:val="0"/>
        </w:rPr>
        <w:t>(C)</w:t>
      </w:r>
      <w:r w:rsidRPr="00F01237">
        <w:rPr>
          <w:rFonts w:hint="eastAsia"/>
          <w:snapToGrid w:val="0"/>
          <w:kern w:val="0"/>
        </w:rPr>
        <w:t xml:space="preserve">若能減少生活汙水中的汙染物質，也可以減輕汙水處理廠的負荷　</w:t>
      </w:r>
      <w:r w:rsidRPr="00F01237">
        <w:rPr>
          <w:rFonts w:hint="eastAsia"/>
          <w:snapToGrid w:val="0"/>
          <w:kern w:val="0"/>
        </w:rPr>
        <w:t>(D)</w:t>
      </w:r>
      <w:r w:rsidRPr="00F01237">
        <w:rPr>
          <w:rFonts w:hint="eastAsia"/>
          <w:snapToGrid w:val="0"/>
          <w:kern w:val="0"/>
        </w:rPr>
        <w:t>農牧廢水、工業廢水、生活汙水、垃圾汙水是臺灣水汙染的主因之一。</w:t>
      </w:r>
      <w:bookmarkStart w:id="142" w:name="R2PE1061223"/>
      <w:bookmarkEnd w:id="141"/>
    </w:p>
    <w:p w:rsidR="00F01237" w:rsidRPr="00F01237" w:rsidRDefault="00F01237" w:rsidP="00F01237">
      <w:pPr>
        <w:numPr>
          <w:ilvl w:val="0"/>
          <w:numId w:val="16"/>
        </w:numPr>
        <w:adjustRightInd w:val="0"/>
        <w:snapToGrid w:val="0"/>
        <w:spacing w:afterLines="50" w:after="180"/>
        <w:ind w:left="1134" w:hanging="851"/>
        <w:rPr>
          <w:snapToGrid w:val="0"/>
          <w:kern w:val="0"/>
        </w:rPr>
      </w:pPr>
      <w:bookmarkStart w:id="143" w:name="Q2PE1061224"/>
      <w:bookmarkEnd w:id="142"/>
      <w:r w:rsidRPr="00F01237">
        <w:rPr>
          <w:rFonts w:ascii="標楷體" w:eastAsia="標楷體" w:hAnsi="標楷體" w:cs="標楷體"/>
          <w:snapToGrid w:val="0"/>
          <w:kern w:val="0"/>
        </w:rPr>
        <w:t xml:space="preserve">（ </w:t>
      </w:r>
      <w:r w:rsidRPr="00F01237">
        <w:rPr>
          <w:rFonts w:hint="eastAsia"/>
          <w:snapToGrid w:val="0"/>
          <w:color w:val="0000FF"/>
          <w:kern w:val="0"/>
        </w:rPr>
        <w:t>B</w:t>
      </w:r>
      <w:r w:rsidRPr="00F01237">
        <w:rPr>
          <w:rFonts w:ascii="標楷體" w:eastAsia="標楷體" w:hAnsi="標楷體" w:cs="標楷體"/>
          <w:snapToGrid w:val="0"/>
          <w:kern w:val="0"/>
        </w:rPr>
        <w:t xml:space="preserve"> ）</w:t>
      </w:r>
      <w:r w:rsidRPr="00F01237">
        <w:rPr>
          <w:rFonts w:hint="eastAsia"/>
          <w:snapToGrid w:val="0"/>
          <w:kern w:val="0"/>
        </w:rPr>
        <w:t>下列關於垃圾汙染的敘述，何者</w:t>
      </w:r>
      <w:r w:rsidRPr="00F01237">
        <w:rPr>
          <w:rFonts w:hint="eastAsia"/>
          <w:snapToGrid w:val="0"/>
          <w:kern w:val="0"/>
          <w:u w:val="double"/>
        </w:rPr>
        <w:t>錯誤</w:t>
      </w:r>
      <w:r w:rsidRPr="00F01237">
        <w:rPr>
          <w:rFonts w:hint="eastAsia"/>
          <w:snapToGrid w:val="0"/>
          <w:kern w:val="0"/>
        </w:rPr>
        <w:t xml:space="preserve">？　</w:t>
      </w:r>
      <w:r w:rsidRPr="00F01237">
        <w:rPr>
          <w:rFonts w:hint="eastAsia"/>
          <w:snapToGrid w:val="0"/>
          <w:kern w:val="0"/>
        </w:rPr>
        <w:t>(A)</w:t>
      </w:r>
      <w:r w:rsidRPr="00F01237">
        <w:rPr>
          <w:rFonts w:hint="eastAsia"/>
          <w:snapToGrid w:val="0"/>
          <w:kern w:val="0"/>
        </w:rPr>
        <w:t xml:space="preserve">資源回收僅能減量已產生的垃圾　</w:t>
      </w:r>
      <w:r w:rsidRPr="00F01237">
        <w:rPr>
          <w:rFonts w:hint="eastAsia"/>
          <w:snapToGrid w:val="0"/>
          <w:kern w:val="0"/>
        </w:rPr>
        <w:t>(B)</w:t>
      </w:r>
      <w:r w:rsidRPr="00F01237">
        <w:rPr>
          <w:rFonts w:hint="eastAsia"/>
          <w:snapToGrid w:val="0"/>
          <w:kern w:val="0"/>
        </w:rPr>
        <w:t xml:space="preserve">垃圾處理不當，只會造成市容不整潔，不會危害人體健康　</w:t>
      </w:r>
      <w:r w:rsidRPr="00F01237">
        <w:rPr>
          <w:rFonts w:hint="eastAsia"/>
          <w:snapToGrid w:val="0"/>
          <w:kern w:val="0"/>
        </w:rPr>
        <w:t>(C)</w:t>
      </w:r>
      <w:r w:rsidRPr="00F01237">
        <w:rPr>
          <w:rFonts w:hint="eastAsia"/>
          <w:snapToGrid w:val="0"/>
          <w:kern w:val="0"/>
        </w:rPr>
        <w:t xml:space="preserve">淨灘趕不上垃圾製造速度，所以應透過日常進行垃圾減量　</w:t>
      </w:r>
      <w:r w:rsidRPr="00F01237">
        <w:rPr>
          <w:rFonts w:hint="eastAsia"/>
          <w:snapToGrid w:val="0"/>
          <w:kern w:val="0"/>
        </w:rPr>
        <w:t>(D)</w:t>
      </w:r>
      <w:r w:rsidRPr="00F01237">
        <w:rPr>
          <w:rFonts w:hint="eastAsia"/>
          <w:snapToGrid w:val="0"/>
          <w:kern w:val="0"/>
        </w:rPr>
        <w:t>海洋垃圾隨著季風和洋流跨越國界，造成海水中塑膠微粒及化學毒素進入食物鏈，影響人類健康。</w:t>
      </w:r>
    </w:p>
    <w:p w:rsidR="00F01237" w:rsidRPr="00F01237" w:rsidRDefault="00F01237" w:rsidP="00F01237">
      <w:pPr>
        <w:numPr>
          <w:ilvl w:val="0"/>
          <w:numId w:val="16"/>
        </w:numPr>
        <w:adjustRightInd w:val="0"/>
        <w:snapToGrid w:val="0"/>
        <w:spacing w:afterLines="50" w:after="180"/>
        <w:ind w:left="1134" w:hanging="851"/>
        <w:rPr>
          <w:snapToGrid w:val="0"/>
          <w:kern w:val="0"/>
        </w:rPr>
      </w:pPr>
      <w:bookmarkStart w:id="144" w:name="Q2PE1061225"/>
      <w:bookmarkEnd w:id="143"/>
      <w:r w:rsidRPr="00F01237">
        <w:rPr>
          <w:rFonts w:ascii="標楷體" w:eastAsia="標楷體" w:hAnsi="標楷體" w:cs="標楷體"/>
          <w:snapToGrid w:val="0"/>
          <w:kern w:val="0"/>
        </w:rPr>
        <w:t xml:space="preserve">（ </w:t>
      </w:r>
      <w:r w:rsidRPr="00F01237">
        <w:rPr>
          <w:rFonts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下列關於水汙染對人體健康影響之敘述，何者</w:t>
      </w:r>
      <w:r w:rsidRPr="00F01237">
        <w:rPr>
          <w:rFonts w:hint="eastAsia"/>
          <w:snapToGrid w:val="0"/>
          <w:kern w:val="0"/>
          <w:u w:val="double"/>
        </w:rPr>
        <w:t>錯誤</w:t>
      </w:r>
      <w:r w:rsidRPr="00F01237">
        <w:rPr>
          <w:rFonts w:hint="eastAsia"/>
          <w:snapToGrid w:val="0"/>
          <w:kern w:val="0"/>
        </w:rPr>
        <w:t xml:space="preserve">？　</w:t>
      </w:r>
      <w:r w:rsidRPr="00F01237">
        <w:rPr>
          <w:rFonts w:hint="eastAsia"/>
          <w:snapToGrid w:val="0"/>
          <w:kern w:val="0"/>
        </w:rPr>
        <w:t>(A)</w:t>
      </w:r>
      <w:r w:rsidRPr="00F01237">
        <w:rPr>
          <w:rFonts w:hint="eastAsia"/>
          <w:snapToGrid w:val="0"/>
          <w:kern w:val="0"/>
        </w:rPr>
        <w:t xml:space="preserve">傷寒是因帶原者糞便未妥善處理，汙染到飲用水或食物造成其他人感染　</w:t>
      </w:r>
      <w:r w:rsidRPr="00F01237">
        <w:rPr>
          <w:rFonts w:hint="eastAsia"/>
          <w:snapToGrid w:val="0"/>
          <w:kern w:val="0"/>
        </w:rPr>
        <w:t>(B)</w:t>
      </w:r>
      <w:r w:rsidRPr="00F01237">
        <w:rPr>
          <w:rFonts w:hint="eastAsia"/>
          <w:snapToGrid w:val="0"/>
          <w:kern w:val="0"/>
        </w:rPr>
        <w:t xml:space="preserve">環境荷爾蒙是指某些人造化學物質，透過排放廢水進入飲用水或食物鏈　</w:t>
      </w:r>
      <w:r w:rsidRPr="00F01237">
        <w:rPr>
          <w:rFonts w:hint="eastAsia"/>
          <w:snapToGrid w:val="0"/>
          <w:kern w:val="0"/>
        </w:rPr>
        <w:t>(C)</w:t>
      </w:r>
      <w:r w:rsidRPr="00F01237">
        <w:rPr>
          <w:rFonts w:hint="eastAsia"/>
          <w:snapToGrid w:val="0"/>
          <w:kern w:val="0"/>
        </w:rPr>
        <w:t>一九五</w:t>
      </w:r>
      <w:r w:rsidRPr="00F01237">
        <w:rPr>
          <w:rFonts w:ascii="標楷體" w:hAnsi="標楷體" w:hint="eastAsia"/>
          <w:snapToGrid w:val="0"/>
          <w:kern w:val="0"/>
        </w:rPr>
        <w:t>○</w:t>
      </w:r>
      <w:r w:rsidRPr="00F01237">
        <w:rPr>
          <w:rFonts w:hint="eastAsia"/>
          <w:snapToGrid w:val="0"/>
          <w:kern w:val="0"/>
        </w:rPr>
        <w:t xml:space="preserve">年代發生在臺灣的烏腳病，是因為民眾飲用含鎘量過高的井水造成，導致肢體末端缺血　</w:t>
      </w:r>
      <w:r w:rsidRPr="00F01237">
        <w:rPr>
          <w:rFonts w:hint="eastAsia"/>
          <w:snapToGrid w:val="0"/>
          <w:kern w:val="0"/>
        </w:rPr>
        <w:t>(D)</w:t>
      </w:r>
      <w:r w:rsidRPr="00F01237">
        <w:rPr>
          <w:rFonts w:hint="eastAsia"/>
          <w:snapToGrid w:val="0"/>
          <w:kern w:val="0"/>
        </w:rPr>
        <w:t>水汙染的汙染物質，不僅會直接透過飲用影響人體健康，也會透過灌溉間接汙染土壤，產出受汙染的農作物。</w:t>
      </w:r>
      <w:bookmarkStart w:id="145" w:name="R2PE1061225"/>
      <w:bookmarkEnd w:id="144"/>
    </w:p>
    <w:p w:rsidR="00F01237" w:rsidRPr="00F01237" w:rsidRDefault="00F01237" w:rsidP="00F01237">
      <w:pPr>
        <w:numPr>
          <w:ilvl w:val="0"/>
          <w:numId w:val="16"/>
        </w:numPr>
        <w:adjustRightInd w:val="0"/>
        <w:snapToGrid w:val="0"/>
        <w:spacing w:afterLines="50" w:after="180"/>
        <w:ind w:left="1134" w:hanging="851"/>
        <w:rPr>
          <w:snapToGrid w:val="0"/>
          <w:kern w:val="0"/>
        </w:rPr>
      </w:pPr>
      <w:bookmarkStart w:id="146" w:name="Q2PE1061232"/>
      <w:bookmarkEnd w:id="145"/>
      <w:r w:rsidRPr="00F01237">
        <w:rPr>
          <w:rFonts w:ascii="標楷體" w:eastAsia="標楷體" w:hAnsi="標楷體" w:cs="標楷體"/>
          <w:snapToGrid w:val="0"/>
          <w:kern w:val="0"/>
        </w:rPr>
        <w:t xml:space="preserve">（ </w:t>
      </w:r>
      <w:r w:rsidRPr="00F01237">
        <w:rPr>
          <w:rFonts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聯合國糧農組織</w:t>
      </w:r>
      <w:r w:rsidRPr="00F01237">
        <w:rPr>
          <w:rFonts w:hint="eastAsia"/>
          <w:snapToGrid w:val="0"/>
          <w:kern w:val="0"/>
        </w:rPr>
        <w:t>(FAO)</w:t>
      </w:r>
      <w:r w:rsidRPr="00F01237">
        <w:rPr>
          <w:rFonts w:hint="eastAsia"/>
          <w:snapToGrid w:val="0"/>
          <w:kern w:val="0"/>
        </w:rPr>
        <w:t>以「飼料轉換率</w:t>
      </w:r>
      <w:r w:rsidRPr="00F01237">
        <w:rPr>
          <w:rFonts w:hint="eastAsia"/>
          <w:snapToGrid w:val="0"/>
          <w:kern w:val="0"/>
        </w:rPr>
        <w:t>(</w:t>
      </w:r>
      <w:r w:rsidRPr="00F01237">
        <w:rPr>
          <w:rFonts w:hint="eastAsia"/>
          <w:snapToGrid w:val="0"/>
          <w:kern w:val="0"/>
        </w:rPr>
        <w:t>投入多少公斤的飼料能使該動物增加一公斤體重</w:t>
      </w:r>
      <w:r w:rsidRPr="00F01237">
        <w:rPr>
          <w:rFonts w:hint="eastAsia"/>
          <w:snapToGrid w:val="0"/>
          <w:kern w:val="0"/>
        </w:rPr>
        <w:t>)</w:t>
      </w:r>
      <w:r w:rsidRPr="00F01237">
        <w:rPr>
          <w:rFonts w:hint="eastAsia"/>
          <w:snapToGrid w:val="0"/>
          <w:kern w:val="0"/>
        </w:rPr>
        <w:t>」來統計養殖哪一種動物，可以用較少的飼料資源來生產肉品以減少糧食消耗。根據實驗，肉雞餵食</w:t>
      </w:r>
      <w:r w:rsidRPr="00F01237">
        <w:rPr>
          <w:rFonts w:hint="eastAsia"/>
          <w:snapToGrid w:val="0"/>
          <w:kern w:val="0"/>
        </w:rPr>
        <w:t>2</w:t>
      </w:r>
      <w:r w:rsidRPr="00F01237">
        <w:rPr>
          <w:rFonts w:hint="eastAsia"/>
          <w:snapToGrid w:val="0"/>
          <w:kern w:val="0"/>
        </w:rPr>
        <w:t>公斤飼料能增加</w:t>
      </w:r>
      <w:r w:rsidRPr="00F01237">
        <w:rPr>
          <w:rFonts w:hint="eastAsia"/>
          <w:snapToGrid w:val="0"/>
          <w:kern w:val="0"/>
        </w:rPr>
        <w:t>1</w:t>
      </w:r>
      <w:r w:rsidRPr="00F01237">
        <w:rPr>
          <w:rFonts w:hint="eastAsia"/>
          <w:snapToGrid w:val="0"/>
          <w:kern w:val="0"/>
        </w:rPr>
        <w:t>公斤體重，代表肉雞飼料轉換率約為</w:t>
      </w:r>
      <w:r w:rsidRPr="00F01237">
        <w:rPr>
          <w:rFonts w:hint="eastAsia"/>
          <w:snapToGrid w:val="0"/>
          <w:kern w:val="0"/>
        </w:rPr>
        <w:t>2.0</w:t>
      </w:r>
      <w:r w:rsidRPr="00F01237">
        <w:rPr>
          <w:rFonts w:hint="eastAsia"/>
          <w:snapToGrid w:val="0"/>
          <w:kern w:val="0"/>
        </w:rPr>
        <w:t>，水產動物為</w:t>
      </w:r>
      <w:r w:rsidRPr="00F01237">
        <w:rPr>
          <w:rFonts w:hint="eastAsia"/>
          <w:snapToGrid w:val="0"/>
          <w:kern w:val="0"/>
        </w:rPr>
        <w:t>1.6</w:t>
      </w:r>
      <w:r w:rsidRPr="00F01237">
        <w:rPr>
          <w:rFonts w:hint="eastAsia"/>
          <w:snapToGrid w:val="0"/>
          <w:kern w:val="0"/>
        </w:rPr>
        <w:t>、肉豬</w:t>
      </w:r>
      <w:r w:rsidRPr="00F01237">
        <w:rPr>
          <w:rFonts w:hint="eastAsia"/>
          <w:snapToGrid w:val="0"/>
          <w:kern w:val="0"/>
        </w:rPr>
        <w:t>4.0</w:t>
      </w:r>
      <w:r w:rsidRPr="00F01237">
        <w:rPr>
          <w:rFonts w:hint="eastAsia"/>
          <w:snapToGrid w:val="0"/>
          <w:kern w:val="0"/>
        </w:rPr>
        <w:t>、肉牛</w:t>
      </w:r>
      <w:r w:rsidRPr="00F01237">
        <w:rPr>
          <w:rFonts w:hint="eastAsia"/>
          <w:snapToGrid w:val="0"/>
          <w:kern w:val="0"/>
        </w:rPr>
        <w:t>8.0</w:t>
      </w:r>
      <w:r w:rsidRPr="00F01237">
        <w:rPr>
          <w:rFonts w:hint="eastAsia"/>
          <w:snapToGrid w:val="0"/>
          <w:kern w:val="0"/>
        </w:rPr>
        <w:t xml:space="preserve">。由此觀點出發，請問選擇食用哪種肉品對環境影響最大？　</w:t>
      </w:r>
      <w:r w:rsidRPr="00F01237">
        <w:rPr>
          <w:rFonts w:hint="eastAsia"/>
          <w:snapToGrid w:val="0"/>
          <w:kern w:val="0"/>
        </w:rPr>
        <w:t>(A)</w:t>
      </w:r>
      <w:r w:rsidRPr="00F01237">
        <w:rPr>
          <w:rFonts w:hint="eastAsia"/>
          <w:snapToGrid w:val="0"/>
          <w:kern w:val="0"/>
        </w:rPr>
        <w:t xml:space="preserve">雞　</w:t>
      </w:r>
      <w:r w:rsidRPr="00F01237">
        <w:rPr>
          <w:rFonts w:hint="eastAsia"/>
          <w:snapToGrid w:val="0"/>
          <w:kern w:val="0"/>
        </w:rPr>
        <w:t>(B)</w:t>
      </w:r>
      <w:r w:rsidRPr="00F01237">
        <w:rPr>
          <w:rFonts w:hint="eastAsia"/>
          <w:snapToGrid w:val="0"/>
          <w:kern w:val="0"/>
        </w:rPr>
        <w:t xml:space="preserve">豬肉　</w:t>
      </w:r>
      <w:r w:rsidRPr="00F01237">
        <w:rPr>
          <w:rFonts w:hint="eastAsia"/>
          <w:snapToGrid w:val="0"/>
          <w:kern w:val="0"/>
        </w:rPr>
        <w:t>(C)</w:t>
      </w:r>
      <w:r w:rsidRPr="00F01237">
        <w:rPr>
          <w:rFonts w:hint="eastAsia"/>
          <w:snapToGrid w:val="0"/>
          <w:kern w:val="0"/>
        </w:rPr>
        <w:t xml:space="preserve">牛肉　</w:t>
      </w:r>
      <w:r w:rsidRPr="00F01237">
        <w:rPr>
          <w:rFonts w:hint="eastAsia"/>
          <w:snapToGrid w:val="0"/>
          <w:kern w:val="0"/>
        </w:rPr>
        <w:t>(D)</w:t>
      </w:r>
      <w:r w:rsidRPr="00F01237">
        <w:rPr>
          <w:rFonts w:hint="eastAsia"/>
          <w:snapToGrid w:val="0"/>
          <w:kern w:val="0"/>
        </w:rPr>
        <w:t>魚肉。</w:t>
      </w:r>
      <w:bookmarkStart w:id="147" w:name="R2PE1061232"/>
      <w:bookmarkEnd w:id="146"/>
    </w:p>
    <w:p w:rsidR="00F01237" w:rsidRPr="00F01237" w:rsidRDefault="00F01237" w:rsidP="00F01237">
      <w:pPr>
        <w:numPr>
          <w:ilvl w:val="0"/>
          <w:numId w:val="16"/>
        </w:numPr>
        <w:adjustRightInd w:val="0"/>
        <w:snapToGrid w:val="0"/>
        <w:spacing w:afterLines="50" w:after="180"/>
        <w:ind w:left="1134" w:hanging="851"/>
        <w:rPr>
          <w:snapToGrid w:val="0"/>
          <w:kern w:val="0"/>
        </w:rPr>
      </w:pPr>
      <w:bookmarkStart w:id="148" w:name="Q2PE1061233"/>
      <w:bookmarkEnd w:id="147"/>
      <w:r w:rsidRPr="00F01237">
        <w:rPr>
          <w:rFonts w:ascii="標楷體" w:eastAsia="標楷體" w:hAnsi="標楷體" w:cs="標楷體"/>
          <w:snapToGrid w:val="0"/>
          <w:kern w:val="0"/>
        </w:rPr>
        <w:t xml:space="preserve">（ </w:t>
      </w:r>
      <w:r w:rsidRPr="00F01237">
        <w:rPr>
          <w:rFonts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臺灣民間俗語：「正月蔥，二月韭，三月莧，四月蕹，五月匏，六月瓜，七月筍，八月芋，九芥藍，十芹菜，十一蒜，十二白</w:t>
      </w:r>
      <w:r w:rsidRPr="00F01237">
        <w:rPr>
          <w:rFonts w:hint="eastAsia"/>
          <w:snapToGrid w:val="0"/>
          <w:kern w:val="0"/>
        </w:rPr>
        <w:t>(</w:t>
      </w:r>
      <w:r w:rsidRPr="00F01237">
        <w:rPr>
          <w:rFonts w:hint="eastAsia"/>
          <w:snapToGrid w:val="0"/>
          <w:kern w:val="0"/>
        </w:rPr>
        <w:t>指白菜</w:t>
      </w:r>
      <w:r w:rsidRPr="00F01237">
        <w:rPr>
          <w:rFonts w:hint="eastAsia"/>
          <w:snapToGrid w:val="0"/>
          <w:kern w:val="0"/>
        </w:rPr>
        <w:t>)</w:t>
      </w:r>
      <w:r w:rsidRPr="00F01237">
        <w:rPr>
          <w:rFonts w:hint="eastAsia"/>
          <w:snapToGrid w:val="0"/>
          <w:kern w:val="0"/>
        </w:rPr>
        <w:t>」是指臺灣蔬菜盛產月分</w:t>
      </w:r>
      <w:r w:rsidRPr="00F01237">
        <w:rPr>
          <w:rFonts w:hint="eastAsia"/>
          <w:snapToGrid w:val="0"/>
          <w:kern w:val="0"/>
        </w:rPr>
        <w:t>(</w:t>
      </w:r>
      <w:r w:rsidRPr="00F01237">
        <w:rPr>
          <w:rFonts w:hint="eastAsia"/>
          <w:snapToGrid w:val="0"/>
          <w:kern w:val="0"/>
        </w:rPr>
        <w:t>農曆</w:t>
      </w:r>
      <w:r w:rsidRPr="00F01237">
        <w:rPr>
          <w:rFonts w:hint="eastAsia"/>
          <w:snapToGrid w:val="0"/>
          <w:kern w:val="0"/>
        </w:rPr>
        <w:t>)</w:t>
      </w:r>
      <w:r w:rsidRPr="00F01237">
        <w:rPr>
          <w:rFonts w:hint="eastAsia"/>
          <w:snapToGrid w:val="0"/>
          <w:kern w:val="0"/>
        </w:rPr>
        <w:t>，當季蔬菜價格穩定又好吃，不需要耗費較多能源來種植與保存。請問下列日期與蔬菜盛產期配對何者</w:t>
      </w:r>
      <w:r w:rsidRPr="00F01237">
        <w:rPr>
          <w:rFonts w:hint="eastAsia"/>
          <w:snapToGrid w:val="0"/>
          <w:kern w:val="0"/>
          <w:u w:val="double"/>
        </w:rPr>
        <w:t>錯誤</w:t>
      </w:r>
      <w:r w:rsidRPr="00F01237">
        <w:rPr>
          <w:rFonts w:hint="eastAsia"/>
          <w:snapToGrid w:val="0"/>
          <w:kern w:val="0"/>
        </w:rPr>
        <w:t xml:space="preserve">？　</w:t>
      </w:r>
      <w:r w:rsidRPr="00F01237">
        <w:rPr>
          <w:rFonts w:hint="eastAsia"/>
          <w:snapToGrid w:val="0"/>
          <w:kern w:val="0"/>
        </w:rPr>
        <w:t>(A)</w:t>
      </w:r>
      <w:r w:rsidRPr="00F01237">
        <w:rPr>
          <w:rFonts w:hint="eastAsia"/>
          <w:snapToGrid w:val="0"/>
          <w:kern w:val="0"/>
        </w:rPr>
        <w:t xml:space="preserve">暑假：芋頭　</w:t>
      </w:r>
      <w:r w:rsidRPr="00F01237">
        <w:rPr>
          <w:rFonts w:hint="eastAsia"/>
          <w:snapToGrid w:val="0"/>
          <w:kern w:val="0"/>
        </w:rPr>
        <w:t>(B)</w:t>
      </w:r>
      <w:r w:rsidRPr="00F01237">
        <w:rPr>
          <w:rFonts w:hint="eastAsia"/>
          <w:snapToGrid w:val="0"/>
          <w:kern w:val="0"/>
        </w:rPr>
        <w:t xml:space="preserve">端午節：匏瓜　</w:t>
      </w:r>
      <w:r w:rsidRPr="00F01237">
        <w:rPr>
          <w:rFonts w:hint="eastAsia"/>
          <w:snapToGrid w:val="0"/>
          <w:kern w:val="0"/>
        </w:rPr>
        <w:t>(C)</w:t>
      </w:r>
      <w:r w:rsidRPr="00F01237">
        <w:rPr>
          <w:rFonts w:hint="eastAsia"/>
          <w:snapToGrid w:val="0"/>
          <w:kern w:val="0"/>
        </w:rPr>
        <w:t xml:space="preserve">農曆過年：竹筍　</w:t>
      </w:r>
      <w:r w:rsidRPr="00F01237">
        <w:rPr>
          <w:rFonts w:hint="eastAsia"/>
          <w:snapToGrid w:val="0"/>
          <w:kern w:val="0"/>
        </w:rPr>
        <w:t>(D)</w:t>
      </w:r>
      <w:r w:rsidRPr="00F01237">
        <w:rPr>
          <w:rFonts w:hint="eastAsia"/>
          <w:snapToGrid w:val="0"/>
          <w:kern w:val="0"/>
        </w:rPr>
        <w:t>寒</w:t>
      </w:r>
      <w:r w:rsidRPr="00F01237">
        <w:rPr>
          <w:rFonts w:hint="eastAsia"/>
          <w:snapToGrid w:val="0"/>
          <w:kern w:val="0"/>
        </w:rPr>
        <w:lastRenderedPageBreak/>
        <w:t>假結束開學：蔥。</w:t>
      </w:r>
    </w:p>
    <w:p w:rsidR="00F01237" w:rsidRPr="00F01237" w:rsidRDefault="00F01237" w:rsidP="00F01237">
      <w:pPr>
        <w:numPr>
          <w:ilvl w:val="0"/>
          <w:numId w:val="16"/>
        </w:numPr>
        <w:adjustRightInd w:val="0"/>
        <w:snapToGrid w:val="0"/>
        <w:spacing w:afterLines="50" w:after="180"/>
        <w:ind w:left="1134" w:hanging="851"/>
        <w:rPr>
          <w:snapToGrid w:val="0"/>
          <w:kern w:val="0"/>
        </w:rPr>
      </w:pPr>
      <w:bookmarkStart w:id="149" w:name="Q2PE1061234"/>
      <w:bookmarkEnd w:id="148"/>
      <w:r w:rsidRPr="00F01237">
        <w:rPr>
          <w:rFonts w:ascii="標楷體" w:eastAsia="標楷體" w:hAnsi="標楷體" w:cs="標楷體"/>
          <w:snapToGrid w:val="0"/>
          <w:kern w:val="0"/>
        </w:rPr>
        <w:t xml:space="preserve">（ </w:t>
      </w:r>
      <w:r w:rsidRPr="00F01237">
        <w:rPr>
          <w:rFonts w:hint="eastAsia"/>
          <w:snapToGrid w:val="0"/>
          <w:color w:val="0000FF"/>
          <w:kern w:val="0"/>
        </w:rPr>
        <w:t>C</w:t>
      </w:r>
      <w:r w:rsidRPr="00F01237">
        <w:rPr>
          <w:rFonts w:ascii="標楷體" w:eastAsia="標楷體" w:hAnsi="標楷體" w:cs="標楷體"/>
          <w:snapToGrid w:val="0"/>
          <w:kern w:val="0"/>
        </w:rPr>
        <w:t xml:space="preserve"> ）</w:t>
      </w:r>
      <w:r w:rsidRPr="00F01237">
        <w:rPr>
          <w:rFonts w:hint="eastAsia"/>
          <w:snapToGrid w:val="0"/>
          <w:kern w:val="0"/>
        </w:rPr>
        <w:t>下列何者</w:t>
      </w:r>
      <w:r w:rsidRPr="00F01237">
        <w:rPr>
          <w:rFonts w:hint="eastAsia"/>
          <w:snapToGrid w:val="0"/>
          <w:kern w:val="0"/>
          <w:u w:val="double"/>
        </w:rPr>
        <w:t>不屬於</w:t>
      </w:r>
      <w:r w:rsidRPr="00F01237">
        <w:rPr>
          <w:rFonts w:hint="eastAsia"/>
          <w:snapToGrid w:val="0"/>
          <w:kern w:val="0"/>
        </w:rPr>
        <w:t xml:space="preserve">「一次性餐具」？　</w:t>
      </w:r>
      <w:r w:rsidRPr="00F01237">
        <w:rPr>
          <w:rFonts w:hint="eastAsia"/>
          <w:snapToGrid w:val="0"/>
          <w:kern w:val="0"/>
        </w:rPr>
        <w:t>(A)</w:t>
      </w:r>
      <w:r w:rsidRPr="00F01237">
        <w:rPr>
          <w:rFonts w:hint="eastAsia"/>
          <w:snapToGrid w:val="0"/>
          <w:kern w:val="0"/>
        </w:rPr>
        <w:t xml:space="preserve">免洗筷　</w:t>
      </w:r>
      <w:r w:rsidRPr="00F01237">
        <w:rPr>
          <w:rFonts w:hint="eastAsia"/>
          <w:snapToGrid w:val="0"/>
          <w:kern w:val="0"/>
        </w:rPr>
        <w:t>(B)</w:t>
      </w:r>
      <w:r w:rsidRPr="00F01237">
        <w:rPr>
          <w:rFonts w:hint="eastAsia"/>
          <w:snapToGrid w:val="0"/>
          <w:kern w:val="0"/>
        </w:rPr>
        <w:t xml:space="preserve">紙餐盒　</w:t>
      </w:r>
      <w:r w:rsidRPr="00F01237">
        <w:rPr>
          <w:rFonts w:hint="eastAsia"/>
          <w:snapToGrid w:val="0"/>
          <w:kern w:val="0"/>
        </w:rPr>
        <w:t>(C)</w:t>
      </w:r>
      <w:r w:rsidRPr="00F01237">
        <w:rPr>
          <w:rFonts w:hint="eastAsia"/>
          <w:snapToGrid w:val="0"/>
          <w:kern w:val="0"/>
        </w:rPr>
        <w:t xml:space="preserve">環保杯　</w:t>
      </w:r>
      <w:r w:rsidRPr="00F01237">
        <w:rPr>
          <w:rFonts w:hint="eastAsia"/>
          <w:snapToGrid w:val="0"/>
          <w:kern w:val="0"/>
        </w:rPr>
        <w:t>(D)</w:t>
      </w:r>
      <w:r w:rsidRPr="00F01237">
        <w:rPr>
          <w:rFonts w:hint="eastAsia"/>
          <w:snapToGrid w:val="0"/>
          <w:kern w:val="0"/>
        </w:rPr>
        <w:t>塑膠吸管。</w:t>
      </w:r>
    </w:p>
    <w:p w:rsidR="00F01237" w:rsidRPr="00F01237" w:rsidRDefault="00F01237" w:rsidP="00F01237">
      <w:pPr>
        <w:numPr>
          <w:ilvl w:val="0"/>
          <w:numId w:val="16"/>
        </w:numPr>
        <w:adjustRightInd w:val="0"/>
        <w:snapToGrid w:val="0"/>
        <w:spacing w:afterLines="50" w:after="180"/>
        <w:ind w:left="1134" w:hanging="851"/>
        <w:rPr>
          <w:snapToGrid w:val="0"/>
          <w:kern w:val="0"/>
        </w:rPr>
      </w:pPr>
      <w:bookmarkStart w:id="150" w:name="Q2PE1061235"/>
      <w:bookmarkEnd w:id="149"/>
      <w:r w:rsidRPr="00F01237">
        <w:rPr>
          <w:rFonts w:ascii="標楷體" w:eastAsia="標楷體" w:hAnsi="標楷體" w:cs="標楷體"/>
          <w:snapToGrid w:val="0"/>
          <w:kern w:val="0"/>
        </w:rPr>
        <w:t>（</w:t>
      </w:r>
      <w:r w:rsidRPr="00F01237">
        <w:rPr>
          <w:rFonts w:hint="eastAsia"/>
          <w:snapToGrid w:val="0"/>
          <w:color w:val="0000FF"/>
          <w:kern w:val="0"/>
        </w:rPr>
        <w:t>B</w:t>
      </w:r>
      <w:r w:rsidRPr="00F01237">
        <w:rPr>
          <w:rFonts w:ascii="標楷體" w:eastAsia="標楷體" w:hAnsi="標楷體" w:cs="標楷體"/>
          <w:snapToGrid w:val="0"/>
          <w:kern w:val="0"/>
        </w:rPr>
        <w:t xml:space="preserve"> ）</w:t>
      </w:r>
      <w:r w:rsidRPr="00F01237">
        <w:rPr>
          <w:rFonts w:hint="eastAsia"/>
          <w:snapToGrid w:val="0"/>
          <w:kern w:val="0"/>
        </w:rPr>
        <w:t>下列何種作法</w:t>
      </w:r>
      <w:r w:rsidRPr="00F01237">
        <w:rPr>
          <w:rFonts w:hint="eastAsia"/>
          <w:snapToGrid w:val="0"/>
          <w:kern w:val="0"/>
          <w:u w:val="double"/>
        </w:rPr>
        <w:t>無法</w:t>
      </w:r>
      <w:r w:rsidRPr="00F01237">
        <w:rPr>
          <w:rFonts w:hint="eastAsia"/>
          <w:snapToGrid w:val="0"/>
          <w:kern w:val="0"/>
        </w:rPr>
        <w:t xml:space="preserve">降低碳排放？　</w:t>
      </w:r>
      <w:r w:rsidRPr="00F01237">
        <w:rPr>
          <w:rFonts w:hint="eastAsia"/>
          <w:snapToGrid w:val="0"/>
          <w:kern w:val="0"/>
        </w:rPr>
        <w:t>(A)</w:t>
      </w:r>
      <w:r w:rsidRPr="00F01237">
        <w:rPr>
          <w:rFonts w:hint="eastAsia"/>
          <w:snapToGrid w:val="0"/>
          <w:kern w:val="0"/>
        </w:rPr>
        <w:t xml:space="preserve">搭乘大眾運輸工具　</w:t>
      </w:r>
      <w:r w:rsidRPr="00F01237">
        <w:rPr>
          <w:rFonts w:hint="eastAsia"/>
          <w:snapToGrid w:val="0"/>
          <w:kern w:val="0"/>
        </w:rPr>
        <w:t>(B)</w:t>
      </w:r>
      <w:r w:rsidRPr="00F01237">
        <w:rPr>
          <w:rFonts w:hint="eastAsia"/>
          <w:snapToGrid w:val="0"/>
          <w:kern w:val="0"/>
        </w:rPr>
        <w:t xml:space="preserve">大量使用通過節能標章的冷氣　</w:t>
      </w:r>
      <w:r w:rsidRPr="00F01237">
        <w:rPr>
          <w:rFonts w:hint="eastAsia"/>
          <w:snapToGrid w:val="0"/>
          <w:kern w:val="0"/>
        </w:rPr>
        <w:t>(C)</w:t>
      </w:r>
      <w:r w:rsidRPr="00F01237">
        <w:rPr>
          <w:rFonts w:hint="eastAsia"/>
          <w:snapToGrid w:val="0"/>
          <w:kern w:val="0"/>
        </w:rPr>
        <w:t xml:space="preserve">配合地理資源使用綠能發電　</w:t>
      </w:r>
      <w:r w:rsidRPr="00F01237">
        <w:rPr>
          <w:rFonts w:hint="eastAsia"/>
          <w:snapToGrid w:val="0"/>
          <w:kern w:val="0"/>
        </w:rPr>
        <w:t>(D)</w:t>
      </w:r>
      <w:r w:rsidRPr="00F01237">
        <w:rPr>
          <w:rFonts w:hint="eastAsia"/>
          <w:snapToGrid w:val="0"/>
          <w:kern w:val="0"/>
        </w:rPr>
        <w:t>少吃進口水果，多吃臺灣盛產水果。</w:t>
      </w:r>
    </w:p>
    <w:p w:rsidR="00F01237" w:rsidRPr="00F01237" w:rsidRDefault="00F01237" w:rsidP="00F01237">
      <w:pPr>
        <w:numPr>
          <w:ilvl w:val="0"/>
          <w:numId w:val="16"/>
        </w:numPr>
        <w:adjustRightInd w:val="0"/>
        <w:snapToGrid w:val="0"/>
        <w:spacing w:afterLines="50" w:after="180"/>
        <w:ind w:left="1134" w:hanging="851"/>
        <w:rPr>
          <w:snapToGrid w:val="0"/>
          <w:kern w:val="0"/>
        </w:rPr>
      </w:pPr>
      <w:bookmarkStart w:id="151" w:name="Q2PE1061236"/>
      <w:bookmarkEnd w:id="150"/>
      <w:r w:rsidRPr="00F01237">
        <w:rPr>
          <w:rFonts w:ascii="標楷體" w:eastAsia="標楷體" w:hAnsi="標楷體" w:cs="標楷體"/>
          <w:snapToGrid w:val="0"/>
          <w:kern w:val="0"/>
        </w:rPr>
        <w:t xml:space="preserve">（ </w:t>
      </w:r>
      <w:r w:rsidRPr="00F01237">
        <w:rPr>
          <w:rFonts w:hint="eastAsia"/>
          <w:snapToGrid w:val="0"/>
          <w:color w:val="0000FF"/>
          <w:kern w:val="0"/>
        </w:rPr>
        <w:t>D</w:t>
      </w:r>
      <w:r w:rsidRPr="00F01237">
        <w:rPr>
          <w:rFonts w:ascii="標楷體" w:eastAsia="標楷體" w:hAnsi="標楷體" w:cs="標楷體"/>
          <w:snapToGrid w:val="0"/>
          <w:kern w:val="0"/>
        </w:rPr>
        <w:t xml:space="preserve"> ）</w:t>
      </w:r>
      <w:r w:rsidRPr="00F01237">
        <w:rPr>
          <w:rFonts w:hint="eastAsia"/>
          <w:snapToGrid w:val="0"/>
          <w:kern w:val="0"/>
        </w:rPr>
        <w:t>購買何種商品比較</w:t>
      </w:r>
      <w:r w:rsidRPr="00F01237">
        <w:rPr>
          <w:rFonts w:hint="eastAsia"/>
          <w:snapToGrid w:val="0"/>
          <w:kern w:val="0"/>
          <w:u w:val="double"/>
        </w:rPr>
        <w:t>不需要</w:t>
      </w:r>
      <w:r w:rsidRPr="00F01237">
        <w:rPr>
          <w:rFonts w:hint="eastAsia"/>
          <w:snapToGrid w:val="0"/>
          <w:kern w:val="0"/>
        </w:rPr>
        <w:t xml:space="preserve">考慮是否通過省水標章認證？　</w:t>
      </w:r>
      <w:r w:rsidRPr="00F01237">
        <w:rPr>
          <w:rFonts w:hint="eastAsia"/>
          <w:snapToGrid w:val="0"/>
          <w:kern w:val="0"/>
        </w:rPr>
        <w:t>(A)</w:t>
      </w:r>
      <w:r w:rsidRPr="00F01237">
        <w:rPr>
          <w:rFonts w:hint="eastAsia"/>
          <w:snapToGrid w:val="0"/>
          <w:kern w:val="0"/>
        </w:rPr>
        <w:t xml:space="preserve">馬桶　</w:t>
      </w:r>
      <w:r w:rsidRPr="00F01237">
        <w:rPr>
          <w:rFonts w:hint="eastAsia"/>
          <w:snapToGrid w:val="0"/>
          <w:kern w:val="0"/>
        </w:rPr>
        <w:t>(B)</w:t>
      </w:r>
      <w:r w:rsidRPr="00F01237">
        <w:rPr>
          <w:rFonts w:hint="eastAsia"/>
          <w:snapToGrid w:val="0"/>
          <w:kern w:val="0"/>
        </w:rPr>
        <w:t xml:space="preserve">水龍頭　</w:t>
      </w:r>
      <w:r w:rsidRPr="00F01237">
        <w:rPr>
          <w:rFonts w:hint="eastAsia"/>
          <w:snapToGrid w:val="0"/>
          <w:kern w:val="0"/>
        </w:rPr>
        <w:t>(C)</w:t>
      </w:r>
      <w:r w:rsidRPr="00F01237">
        <w:rPr>
          <w:rFonts w:hint="eastAsia"/>
          <w:snapToGrid w:val="0"/>
          <w:kern w:val="0"/>
        </w:rPr>
        <w:t xml:space="preserve">洗衣機　</w:t>
      </w:r>
      <w:r w:rsidRPr="00F01237">
        <w:rPr>
          <w:rFonts w:hint="eastAsia"/>
          <w:snapToGrid w:val="0"/>
          <w:kern w:val="0"/>
        </w:rPr>
        <w:t>(D)</w:t>
      </w:r>
      <w:r w:rsidRPr="00F01237">
        <w:rPr>
          <w:rFonts w:hint="eastAsia"/>
          <w:snapToGrid w:val="0"/>
          <w:kern w:val="0"/>
        </w:rPr>
        <w:t>飲水機。</w:t>
      </w:r>
    </w:p>
    <w:p w:rsidR="00F01237" w:rsidRPr="00F01237" w:rsidRDefault="00F01237" w:rsidP="00F01237">
      <w:pPr>
        <w:numPr>
          <w:ilvl w:val="0"/>
          <w:numId w:val="16"/>
        </w:numPr>
        <w:adjustRightInd w:val="0"/>
        <w:snapToGrid w:val="0"/>
        <w:spacing w:afterLines="50" w:after="180"/>
        <w:ind w:left="1134" w:hanging="851"/>
        <w:rPr>
          <w:snapToGrid w:val="0"/>
          <w:kern w:val="0"/>
        </w:rPr>
      </w:pPr>
      <w:bookmarkStart w:id="152" w:name="Q2PE1061237"/>
      <w:bookmarkEnd w:id="151"/>
      <w:r w:rsidRPr="00F01237">
        <w:rPr>
          <w:rFonts w:ascii="標楷體" w:eastAsia="標楷體" w:hAnsi="標楷體" w:cs="標楷體"/>
          <w:snapToGrid w:val="0"/>
          <w:kern w:val="0"/>
        </w:rPr>
        <w:t xml:space="preserve">（ </w:t>
      </w:r>
      <w:r w:rsidRPr="00F01237">
        <w:rPr>
          <w:rFonts w:hint="eastAsia"/>
          <w:snapToGrid w:val="0"/>
          <w:color w:val="0000FF"/>
          <w:kern w:val="0"/>
        </w:rPr>
        <w:t>A</w:t>
      </w:r>
      <w:r w:rsidRPr="00F01237">
        <w:rPr>
          <w:rFonts w:ascii="標楷體" w:eastAsia="標楷體" w:hAnsi="標楷體" w:cs="標楷體"/>
          <w:snapToGrid w:val="0"/>
          <w:kern w:val="0"/>
        </w:rPr>
        <w:t xml:space="preserve"> ）</w:t>
      </w:r>
      <w:r w:rsidRPr="00F01237">
        <w:rPr>
          <w:rFonts w:hint="eastAsia"/>
          <w:snapToGrid w:val="0"/>
          <w:kern w:val="0"/>
        </w:rPr>
        <w:t>下列哪些是對環境負責任的公司態度？</w:t>
      </w:r>
      <w:r w:rsidRPr="00F01237">
        <w:rPr>
          <w:snapToGrid w:val="0"/>
          <w:kern w:val="0"/>
        </w:rPr>
        <w:br/>
      </w:r>
      <w:r w:rsidRPr="00F01237">
        <w:rPr>
          <w:rFonts w:hint="eastAsia"/>
          <w:snapToGrid w:val="0"/>
          <w:kern w:val="0"/>
        </w:rPr>
        <w:t>(</w:t>
      </w:r>
      <w:r w:rsidRPr="00F01237">
        <w:rPr>
          <w:rFonts w:hint="eastAsia"/>
          <w:snapToGrid w:val="0"/>
          <w:kern w:val="0"/>
        </w:rPr>
        <w:t>甲</w:t>
      </w:r>
      <w:r w:rsidRPr="00F01237">
        <w:rPr>
          <w:rFonts w:hint="eastAsia"/>
          <w:snapToGrid w:val="0"/>
          <w:kern w:val="0"/>
        </w:rPr>
        <w:t>)</w:t>
      </w:r>
      <w:r w:rsidRPr="00F01237">
        <w:rPr>
          <w:rFonts w:hint="eastAsia"/>
          <w:snapToGrid w:val="0"/>
          <w:kern w:val="0"/>
        </w:rPr>
        <w:t>工廠使用綠色能源或回收</w:t>
      </w:r>
      <w:r w:rsidR="007057C0">
        <w:rPr>
          <w:snapToGrid w:val="0"/>
          <w:kern w:val="0"/>
        </w:rPr>
        <w:t xml:space="preserve">          </w:t>
      </w:r>
      <w:r w:rsidRPr="00F01237">
        <w:rPr>
          <w:rFonts w:hint="eastAsia"/>
          <w:snapToGrid w:val="0"/>
          <w:kern w:val="0"/>
        </w:rPr>
        <w:t>(</w:t>
      </w:r>
      <w:r w:rsidRPr="00F01237">
        <w:rPr>
          <w:rFonts w:hint="eastAsia"/>
          <w:snapToGrid w:val="0"/>
          <w:kern w:val="0"/>
        </w:rPr>
        <w:t>乙</w:t>
      </w:r>
      <w:r w:rsidRPr="00F01237">
        <w:rPr>
          <w:rFonts w:hint="eastAsia"/>
          <w:snapToGrid w:val="0"/>
          <w:kern w:val="0"/>
        </w:rPr>
        <w:t>)</w:t>
      </w:r>
      <w:r w:rsidRPr="00F01237">
        <w:rPr>
          <w:rFonts w:hint="eastAsia"/>
          <w:snapToGrid w:val="0"/>
          <w:kern w:val="0"/>
        </w:rPr>
        <w:t>考慮產品廢棄是否容易回收</w:t>
      </w:r>
      <w:r w:rsidRPr="00F01237">
        <w:rPr>
          <w:snapToGrid w:val="0"/>
          <w:kern w:val="0"/>
        </w:rPr>
        <w:br/>
      </w:r>
      <w:r w:rsidRPr="00F01237">
        <w:rPr>
          <w:rFonts w:hint="eastAsia"/>
          <w:snapToGrid w:val="0"/>
          <w:kern w:val="0"/>
        </w:rPr>
        <w:t>(</w:t>
      </w:r>
      <w:r w:rsidRPr="00F01237">
        <w:rPr>
          <w:rFonts w:hint="eastAsia"/>
          <w:snapToGrid w:val="0"/>
          <w:kern w:val="0"/>
        </w:rPr>
        <w:t>丙</w:t>
      </w:r>
      <w:r w:rsidRPr="00F01237">
        <w:rPr>
          <w:rFonts w:hint="eastAsia"/>
          <w:snapToGrid w:val="0"/>
          <w:kern w:val="0"/>
        </w:rPr>
        <w:t>)</w:t>
      </w:r>
      <w:r w:rsidRPr="00F01237">
        <w:rPr>
          <w:rFonts w:hint="eastAsia"/>
          <w:snapToGrid w:val="0"/>
          <w:kern w:val="0"/>
        </w:rPr>
        <w:t>考慮是否推出獨占市場的充電線</w:t>
      </w:r>
      <w:r w:rsidR="007057C0">
        <w:rPr>
          <w:snapToGrid w:val="0"/>
          <w:kern w:val="0"/>
        </w:rPr>
        <w:t xml:space="preserve">    </w:t>
      </w:r>
      <w:r w:rsidRPr="00F01237">
        <w:rPr>
          <w:rFonts w:hint="eastAsia"/>
          <w:snapToGrid w:val="0"/>
          <w:kern w:val="0"/>
        </w:rPr>
        <w:t>(</w:t>
      </w:r>
      <w:r w:rsidRPr="00F01237">
        <w:rPr>
          <w:rFonts w:hint="eastAsia"/>
          <w:snapToGrid w:val="0"/>
          <w:kern w:val="0"/>
        </w:rPr>
        <w:t>丁</w:t>
      </w:r>
      <w:r w:rsidRPr="00F01237">
        <w:rPr>
          <w:rFonts w:hint="eastAsia"/>
          <w:snapToGrid w:val="0"/>
          <w:kern w:val="0"/>
        </w:rPr>
        <w:t>)</w:t>
      </w:r>
      <w:r w:rsidRPr="00F01237">
        <w:rPr>
          <w:rFonts w:hint="eastAsia"/>
          <w:snapToGrid w:val="0"/>
          <w:kern w:val="0"/>
        </w:rPr>
        <w:t>產品上市前就考慮商品包裝如何回收</w:t>
      </w:r>
      <w:r w:rsidRPr="00F01237">
        <w:rPr>
          <w:snapToGrid w:val="0"/>
          <w:kern w:val="0"/>
        </w:rPr>
        <w:br/>
      </w:r>
      <w:r w:rsidRPr="00F01237">
        <w:rPr>
          <w:rFonts w:hint="eastAsia"/>
          <w:snapToGrid w:val="0"/>
          <w:kern w:val="0"/>
        </w:rPr>
        <w:t>(</w:t>
      </w:r>
      <w:r w:rsidRPr="00F01237">
        <w:rPr>
          <w:rFonts w:hint="eastAsia"/>
          <w:snapToGrid w:val="0"/>
          <w:kern w:val="0"/>
        </w:rPr>
        <w:t>戊</w:t>
      </w:r>
      <w:r w:rsidRPr="00F01237">
        <w:rPr>
          <w:rFonts w:hint="eastAsia"/>
          <w:snapToGrid w:val="0"/>
          <w:kern w:val="0"/>
        </w:rPr>
        <w:t>)</w:t>
      </w:r>
      <w:r w:rsidRPr="00F01237">
        <w:rPr>
          <w:rFonts w:hint="eastAsia"/>
          <w:snapToGrid w:val="0"/>
          <w:kern w:val="0"/>
        </w:rPr>
        <w:t>考慮產品是否能夠推出下一代來刺激買氣</w:t>
      </w:r>
      <w:r w:rsidRPr="00F01237">
        <w:rPr>
          <w:rFonts w:hint="eastAsia"/>
          <w:snapToGrid w:val="0"/>
          <w:kern w:val="0"/>
        </w:rPr>
        <w:br/>
        <w:t>(A)</w:t>
      </w:r>
      <w:r w:rsidRPr="00F01237">
        <w:rPr>
          <w:rFonts w:hint="eastAsia"/>
          <w:snapToGrid w:val="0"/>
          <w:kern w:val="0"/>
        </w:rPr>
        <w:t xml:space="preserve">甲乙丁　</w:t>
      </w:r>
      <w:r w:rsidRPr="00F01237">
        <w:rPr>
          <w:rFonts w:hint="eastAsia"/>
          <w:snapToGrid w:val="0"/>
          <w:kern w:val="0"/>
        </w:rPr>
        <w:t>(B)</w:t>
      </w:r>
      <w:r w:rsidRPr="00F01237">
        <w:rPr>
          <w:rFonts w:hint="eastAsia"/>
          <w:snapToGrid w:val="0"/>
          <w:kern w:val="0"/>
        </w:rPr>
        <w:t xml:space="preserve">甲丙戊　</w:t>
      </w:r>
      <w:r w:rsidRPr="00F01237">
        <w:rPr>
          <w:rFonts w:hint="eastAsia"/>
          <w:snapToGrid w:val="0"/>
          <w:kern w:val="0"/>
        </w:rPr>
        <w:t>(C)</w:t>
      </w:r>
      <w:r w:rsidRPr="00F01237">
        <w:rPr>
          <w:rFonts w:hint="eastAsia"/>
          <w:snapToGrid w:val="0"/>
          <w:kern w:val="0"/>
        </w:rPr>
        <w:t xml:space="preserve">乙丁戊　</w:t>
      </w:r>
      <w:r w:rsidRPr="00F01237">
        <w:rPr>
          <w:rFonts w:hint="eastAsia"/>
          <w:snapToGrid w:val="0"/>
          <w:kern w:val="0"/>
        </w:rPr>
        <w:t>(D)</w:t>
      </w:r>
      <w:r w:rsidRPr="00F01237">
        <w:rPr>
          <w:rFonts w:hint="eastAsia"/>
          <w:snapToGrid w:val="0"/>
          <w:kern w:val="0"/>
        </w:rPr>
        <w:t>丙丁戊。</w:t>
      </w:r>
    </w:p>
    <w:p w:rsidR="00F01237" w:rsidRPr="00F01237" w:rsidRDefault="00F01237" w:rsidP="00F01237">
      <w:pPr>
        <w:numPr>
          <w:ilvl w:val="0"/>
          <w:numId w:val="16"/>
        </w:numPr>
        <w:adjustRightInd w:val="0"/>
        <w:snapToGrid w:val="0"/>
        <w:spacing w:afterLines="50" w:after="180"/>
        <w:ind w:left="1134" w:hanging="851"/>
        <w:rPr>
          <w:snapToGrid w:val="0"/>
          <w:kern w:val="0"/>
        </w:rPr>
      </w:pPr>
      <w:bookmarkStart w:id="153" w:name="Q2PE1061238"/>
      <w:bookmarkEnd w:id="152"/>
      <w:r w:rsidRPr="00F01237">
        <w:rPr>
          <w:rFonts w:ascii="標楷體" w:eastAsia="標楷體" w:hAnsi="標楷體" w:cs="標楷體"/>
          <w:snapToGrid w:val="0"/>
          <w:kern w:val="0"/>
        </w:rPr>
        <w:t xml:space="preserve">（ </w:t>
      </w:r>
      <w:r w:rsidRPr="00F01237">
        <w:rPr>
          <w:rFonts w:hint="eastAsia"/>
          <w:snapToGrid w:val="0"/>
          <w:color w:val="0000FF"/>
          <w:kern w:val="0"/>
        </w:rPr>
        <w:t>D</w:t>
      </w:r>
      <w:r w:rsidRPr="00F01237">
        <w:rPr>
          <w:rFonts w:ascii="標楷體" w:eastAsia="標楷體" w:hAnsi="標楷體" w:cs="標楷體"/>
          <w:snapToGrid w:val="0"/>
          <w:kern w:val="0"/>
        </w:rPr>
        <w:t xml:space="preserve"> ）</w:t>
      </w:r>
      <w:r w:rsidRPr="00F01237">
        <w:rPr>
          <w:rFonts w:hint="eastAsia"/>
          <w:snapToGrid w:val="0"/>
          <w:kern w:val="0"/>
        </w:rPr>
        <w:t>下列何種生活習慣較</w:t>
      </w:r>
      <w:r w:rsidRPr="00F01237">
        <w:rPr>
          <w:rFonts w:hint="eastAsia"/>
          <w:snapToGrid w:val="0"/>
          <w:kern w:val="0"/>
          <w:u w:val="double"/>
        </w:rPr>
        <w:t>不容易</w:t>
      </w:r>
      <w:r w:rsidRPr="00F01237">
        <w:rPr>
          <w:rFonts w:hint="eastAsia"/>
          <w:snapToGrid w:val="0"/>
          <w:kern w:val="0"/>
        </w:rPr>
        <w:t>發生食物浪費？</w:t>
      </w:r>
      <w:r w:rsidRPr="00F01237">
        <w:rPr>
          <w:snapToGrid w:val="0"/>
          <w:kern w:val="0"/>
        </w:rPr>
        <w:br/>
      </w:r>
      <w:r w:rsidRPr="00F01237">
        <w:rPr>
          <w:rFonts w:hint="eastAsia"/>
          <w:snapToGrid w:val="0"/>
          <w:kern w:val="0"/>
        </w:rPr>
        <w:t>(</w:t>
      </w:r>
      <w:r w:rsidRPr="00F01237">
        <w:rPr>
          <w:rFonts w:hint="eastAsia"/>
          <w:snapToGrid w:val="0"/>
          <w:kern w:val="0"/>
        </w:rPr>
        <w:t>甲</w:t>
      </w:r>
      <w:r w:rsidRPr="00F01237">
        <w:rPr>
          <w:rFonts w:hint="eastAsia"/>
          <w:snapToGrid w:val="0"/>
          <w:kern w:val="0"/>
        </w:rPr>
        <w:t>)</w:t>
      </w:r>
      <w:r w:rsidRPr="00F01237">
        <w:rPr>
          <w:rFonts w:hint="eastAsia"/>
          <w:snapToGrid w:val="0"/>
          <w:kern w:val="0"/>
        </w:rPr>
        <w:t>選擇吃到飽餐廳</w:t>
      </w:r>
      <w:r w:rsidR="007057C0">
        <w:rPr>
          <w:snapToGrid w:val="0"/>
          <w:kern w:val="0"/>
        </w:rPr>
        <w:t xml:space="preserve">  </w:t>
      </w:r>
      <w:r w:rsidRPr="00F01237">
        <w:rPr>
          <w:rFonts w:hint="eastAsia"/>
          <w:snapToGrid w:val="0"/>
          <w:kern w:val="0"/>
        </w:rPr>
        <w:t>(</w:t>
      </w:r>
      <w:r w:rsidRPr="00F01237">
        <w:rPr>
          <w:rFonts w:hint="eastAsia"/>
          <w:snapToGrid w:val="0"/>
          <w:kern w:val="0"/>
        </w:rPr>
        <w:t>乙</w:t>
      </w:r>
      <w:r w:rsidRPr="00F01237">
        <w:rPr>
          <w:rFonts w:hint="eastAsia"/>
          <w:snapToGrid w:val="0"/>
          <w:kern w:val="0"/>
        </w:rPr>
        <w:t>)</w:t>
      </w:r>
      <w:r w:rsidRPr="00F01237">
        <w:rPr>
          <w:rFonts w:hint="eastAsia"/>
          <w:snapToGrid w:val="0"/>
          <w:kern w:val="0"/>
        </w:rPr>
        <w:t>挑選外觀好的蔬果</w:t>
      </w:r>
      <w:r w:rsidR="007057C0">
        <w:rPr>
          <w:rFonts w:hint="eastAsia"/>
          <w:snapToGrid w:val="0"/>
          <w:kern w:val="0"/>
        </w:rPr>
        <w:t xml:space="preserve"> </w:t>
      </w:r>
      <w:r w:rsidR="007057C0">
        <w:rPr>
          <w:snapToGrid w:val="0"/>
          <w:kern w:val="0"/>
        </w:rPr>
        <w:t xml:space="preserve"> </w:t>
      </w:r>
      <w:r w:rsidRPr="00F01237">
        <w:rPr>
          <w:rFonts w:hint="eastAsia"/>
          <w:snapToGrid w:val="0"/>
          <w:kern w:val="0"/>
        </w:rPr>
        <w:t>(</w:t>
      </w:r>
      <w:r w:rsidRPr="00F01237">
        <w:rPr>
          <w:rFonts w:hint="eastAsia"/>
          <w:snapToGrid w:val="0"/>
          <w:kern w:val="0"/>
        </w:rPr>
        <w:t>丙</w:t>
      </w:r>
      <w:r w:rsidRPr="00F01237">
        <w:rPr>
          <w:rFonts w:hint="eastAsia"/>
          <w:snapToGrid w:val="0"/>
          <w:kern w:val="0"/>
        </w:rPr>
        <w:t>)</w:t>
      </w:r>
      <w:r w:rsidRPr="00F01237">
        <w:rPr>
          <w:rFonts w:hint="eastAsia"/>
          <w:snapToGrid w:val="0"/>
          <w:kern w:val="0"/>
        </w:rPr>
        <w:t>吃自助餐時依食量取餐</w:t>
      </w:r>
      <w:r w:rsidRPr="00F01237">
        <w:rPr>
          <w:snapToGrid w:val="0"/>
          <w:kern w:val="0"/>
        </w:rPr>
        <w:br/>
      </w:r>
      <w:r w:rsidRPr="00F01237">
        <w:rPr>
          <w:rFonts w:hint="eastAsia"/>
          <w:snapToGrid w:val="0"/>
          <w:kern w:val="0"/>
        </w:rPr>
        <w:t>(</w:t>
      </w:r>
      <w:r w:rsidRPr="00F01237">
        <w:rPr>
          <w:rFonts w:hint="eastAsia"/>
          <w:snapToGrid w:val="0"/>
          <w:kern w:val="0"/>
        </w:rPr>
        <w:t>丁</w:t>
      </w:r>
      <w:r w:rsidRPr="00F01237">
        <w:rPr>
          <w:rFonts w:hint="eastAsia"/>
          <w:snapToGrid w:val="0"/>
          <w:kern w:val="0"/>
        </w:rPr>
        <w:t>)</w:t>
      </w:r>
      <w:r w:rsidRPr="00F01237">
        <w:rPr>
          <w:rFonts w:hint="eastAsia"/>
          <w:snapToGrid w:val="0"/>
          <w:kern w:val="0"/>
        </w:rPr>
        <w:t>聚餐後打包吃不完的食物</w:t>
      </w:r>
      <w:r w:rsidRPr="00F01237">
        <w:rPr>
          <w:snapToGrid w:val="0"/>
          <w:kern w:val="0"/>
        </w:rPr>
        <w:br/>
      </w:r>
      <w:r w:rsidRPr="00F01237">
        <w:rPr>
          <w:rFonts w:hint="eastAsia"/>
          <w:snapToGrid w:val="0"/>
          <w:kern w:val="0"/>
        </w:rPr>
        <w:t>(A)</w:t>
      </w:r>
      <w:r w:rsidRPr="00F01237">
        <w:rPr>
          <w:rFonts w:hint="eastAsia"/>
          <w:snapToGrid w:val="0"/>
          <w:kern w:val="0"/>
        </w:rPr>
        <w:t xml:space="preserve">甲乙　</w:t>
      </w:r>
      <w:r w:rsidRPr="00F01237">
        <w:rPr>
          <w:rFonts w:hint="eastAsia"/>
          <w:snapToGrid w:val="0"/>
          <w:kern w:val="0"/>
        </w:rPr>
        <w:t>(B)</w:t>
      </w:r>
      <w:r w:rsidRPr="00F01237">
        <w:rPr>
          <w:rFonts w:hint="eastAsia"/>
          <w:snapToGrid w:val="0"/>
          <w:kern w:val="0"/>
        </w:rPr>
        <w:t xml:space="preserve">甲丁　</w:t>
      </w:r>
      <w:r w:rsidRPr="00F01237">
        <w:rPr>
          <w:rFonts w:hint="eastAsia"/>
          <w:snapToGrid w:val="0"/>
          <w:kern w:val="0"/>
        </w:rPr>
        <w:t>(C)</w:t>
      </w:r>
      <w:r w:rsidRPr="00F01237">
        <w:rPr>
          <w:rFonts w:hint="eastAsia"/>
          <w:snapToGrid w:val="0"/>
          <w:kern w:val="0"/>
        </w:rPr>
        <w:t xml:space="preserve">乙丙　</w:t>
      </w:r>
      <w:r w:rsidRPr="00F01237">
        <w:rPr>
          <w:rFonts w:hint="eastAsia"/>
          <w:snapToGrid w:val="0"/>
          <w:kern w:val="0"/>
        </w:rPr>
        <w:t>(D)</w:t>
      </w:r>
      <w:r w:rsidRPr="00F01237">
        <w:rPr>
          <w:rFonts w:hint="eastAsia"/>
          <w:snapToGrid w:val="0"/>
          <w:kern w:val="0"/>
        </w:rPr>
        <w:t>丙丁。</w:t>
      </w:r>
    </w:p>
    <w:p w:rsidR="00F01237" w:rsidRPr="00F01237" w:rsidRDefault="00F01237" w:rsidP="00F01237">
      <w:pPr>
        <w:numPr>
          <w:ilvl w:val="0"/>
          <w:numId w:val="16"/>
        </w:numPr>
        <w:adjustRightInd w:val="0"/>
        <w:snapToGrid w:val="0"/>
        <w:spacing w:afterLines="50" w:after="180"/>
        <w:ind w:left="1134" w:hanging="851"/>
        <w:rPr>
          <w:snapToGrid w:val="0"/>
          <w:kern w:val="0"/>
        </w:rPr>
      </w:pPr>
      <w:bookmarkStart w:id="154" w:name="Q2PE1061239"/>
      <w:bookmarkEnd w:id="153"/>
      <w:r w:rsidRPr="00F01237">
        <w:rPr>
          <w:rFonts w:ascii="標楷體" w:eastAsia="標楷體" w:hAnsi="標楷體" w:cs="標楷體"/>
          <w:snapToGrid w:val="0"/>
          <w:kern w:val="0"/>
        </w:rPr>
        <w:t xml:space="preserve">（ </w:t>
      </w:r>
      <w:r w:rsidRPr="00F01237">
        <w:rPr>
          <w:rFonts w:hint="eastAsia"/>
          <w:snapToGrid w:val="0"/>
          <w:color w:val="0000FF"/>
          <w:kern w:val="0"/>
        </w:rPr>
        <w:t>D</w:t>
      </w:r>
      <w:r w:rsidRPr="00F01237">
        <w:rPr>
          <w:rFonts w:ascii="標楷體" w:eastAsia="標楷體" w:hAnsi="標楷體" w:cs="標楷體"/>
          <w:snapToGrid w:val="0"/>
          <w:kern w:val="0"/>
        </w:rPr>
        <w:t xml:space="preserve"> ）</w:t>
      </w:r>
      <w:r w:rsidRPr="00F01237">
        <w:rPr>
          <w:rFonts w:hint="eastAsia"/>
          <w:snapToGrid w:val="0"/>
          <w:kern w:val="0"/>
        </w:rPr>
        <w:t>叡暄和同學放學時，看到速食店漢堡促銷的廣告，下列哪個人的選擇</w:t>
      </w:r>
      <w:r w:rsidRPr="00F01237">
        <w:rPr>
          <w:rFonts w:hint="eastAsia"/>
          <w:snapToGrid w:val="0"/>
          <w:kern w:val="0"/>
          <w:u w:val="double"/>
        </w:rPr>
        <w:t>不符合</w:t>
      </w:r>
      <w:r w:rsidRPr="00F01237">
        <w:rPr>
          <w:rFonts w:hint="eastAsia"/>
          <w:snapToGrid w:val="0"/>
          <w:kern w:val="0"/>
        </w:rPr>
        <w:t xml:space="preserve">綠色消費的概念？　</w:t>
      </w:r>
      <w:r w:rsidRPr="00F01237">
        <w:rPr>
          <w:rFonts w:hint="eastAsia"/>
          <w:snapToGrid w:val="0"/>
          <w:kern w:val="0"/>
        </w:rPr>
        <w:t>(A)</w:t>
      </w:r>
      <w:r w:rsidRPr="00F01237">
        <w:rPr>
          <w:rFonts w:hint="eastAsia"/>
          <w:snapToGrid w:val="0"/>
          <w:kern w:val="0"/>
        </w:rPr>
        <w:t xml:space="preserve">奎熙覺得還不餓，選擇不買任何促銷食品　</w:t>
      </w:r>
      <w:r w:rsidRPr="00F01237">
        <w:rPr>
          <w:rFonts w:hint="eastAsia"/>
          <w:snapToGrid w:val="0"/>
          <w:kern w:val="0"/>
        </w:rPr>
        <w:t xml:space="preserve">(B) </w:t>
      </w:r>
      <w:r w:rsidRPr="00F01237">
        <w:rPr>
          <w:rFonts w:hint="eastAsia"/>
          <w:snapToGrid w:val="0"/>
          <w:kern w:val="0"/>
        </w:rPr>
        <w:t xml:space="preserve">曼臻選擇使用大量臺灣當季蔬果的青蔬漢堡，減少攝取肉類　</w:t>
      </w:r>
      <w:r w:rsidRPr="00F01237">
        <w:rPr>
          <w:rFonts w:hint="eastAsia"/>
          <w:snapToGrid w:val="0"/>
          <w:kern w:val="0"/>
        </w:rPr>
        <w:t>(C)</w:t>
      </w:r>
      <w:r w:rsidRPr="00F01237">
        <w:rPr>
          <w:rFonts w:hint="eastAsia"/>
          <w:snapToGrid w:val="0"/>
          <w:kern w:val="0"/>
        </w:rPr>
        <w:t xml:space="preserve">叡暄和姵姵兩個人合買一份起司漢堡分享餐，避免食物浪費　</w:t>
      </w:r>
      <w:r w:rsidRPr="00F01237">
        <w:rPr>
          <w:rFonts w:hint="eastAsia"/>
          <w:snapToGrid w:val="0"/>
          <w:kern w:val="0"/>
        </w:rPr>
        <w:t>(D)</w:t>
      </w:r>
      <w:r w:rsidRPr="00F01237">
        <w:rPr>
          <w:rFonts w:hint="eastAsia"/>
          <w:snapToGrid w:val="0"/>
          <w:kern w:val="0"/>
        </w:rPr>
        <w:t>鄭華選擇季節限定使用屏東黑鮪魚的深海魚堡，想嘗鮮一番。</w:t>
      </w:r>
    </w:p>
    <w:bookmarkEnd w:id="154"/>
    <w:p w:rsidR="007F5B82" w:rsidRDefault="007F5B82" w:rsidP="007F5B82">
      <w:pPr>
        <w:snapToGrid w:val="0"/>
        <w:rPr>
          <w:rFonts w:ascii="新細明體" w:hAnsi="新細明體" w:hint="eastAsia"/>
          <w:b/>
        </w:rPr>
      </w:pPr>
    </w:p>
    <w:p w:rsidR="00785CC9" w:rsidRPr="007057C0" w:rsidRDefault="00785CC9" w:rsidP="007F5B82">
      <w:pPr>
        <w:pStyle w:val="aa"/>
        <w:numPr>
          <w:ilvl w:val="0"/>
          <w:numId w:val="14"/>
        </w:numPr>
        <w:snapToGrid w:val="0"/>
        <w:ind w:leftChars="0" w:left="567" w:hanging="567"/>
        <w:rPr>
          <w:rFonts w:ascii="新細明體" w:hAnsi="新細明體" w:hint="eastAsia"/>
          <w:b/>
        </w:rPr>
      </w:pPr>
      <w:r>
        <w:rPr>
          <w:rFonts w:ascii="新細明體" w:hAnsi="新細明體" w:hint="eastAsia"/>
          <w:b/>
        </w:rPr>
        <w:t>體育</w:t>
      </w:r>
      <w:r w:rsidRPr="00441460">
        <w:rPr>
          <w:rFonts w:ascii="新細明體" w:hAnsi="新細明體" w:hint="eastAsia"/>
          <w:b/>
        </w:rPr>
        <w:t>方面：</w:t>
      </w:r>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55" w:name="Q2PE1060633"/>
      <w:r w:rsidRPr="007057C0">
        <w:rPr>
          <w:rFonts w:ascii="標楷體" w:eastAsia="標楷體" w:hAnsi="標楷體" w:cs="標楷體"/>
          <w:snapToGrid w:val="0"/>
          <w:kern w:val="0"/>
        </w:rPr>
        <w:t>（</w:t>
      </w:r>
      <w:r w:rsidRPr="007057C0">
        <w:rPr>
          <w:rFonts w:eastAsia="標楷體" w:hint="eastAsia"/>
          <w:snapToGrid w:val="0"/>
          <w:color w:val="0000FF"/>
          <w:kern w:val="0"/>
        </w:rPr>
        <w:t>C</w:t>
      </w:r>
      <w:r w:rsidRPr="007057C0">
        <w:rPr>
          <w:rFonts w:ascii="標楷體" w:eastAsia="標楷體" w:hAnsi="標楷體" w:cs="標楷體"/>
          <w:snapToGrid w:val="0"/>
          <w:kern w:val="0"/>
        </w:rPr>
        <w:t xml:space="preserve"> ）</w:t>
      </w:r>
      <w:r w:rsidRPr="007057C0">
        <w:rPr>
          <w:rFonts w:hint="eastAsia"/>
          <w:snapToGrid w:val="0"/>
          <w:kern w:val="0"/>
        </w:rPr>
        <w:t xml:space="preserve">關於棒壘球觸擊動作的敘述，下列何者正確？　</w:t>
      </w:r>
      <w:r w:rsidRPr="007057C0">
        <w:rPr>
          <w:rFonts w:eastAsia="標楷體"/>
          <w:snapToGrid w:val="0"/>
          <w:kern w:val="0"/>
        </w:rPr>
        <w:t>(A)</w:t>
      </w:r>
      <w:r w:rsidRPr="007057C0">
        <w:rPr>
          <w:rFonts w:hint="eastAsia"/>
          <w:snapToGrid w:val="0"/>
          <w:kern w:val="0"/>
        </w:rPr>
        <w:t xml:space="preserve">身體轉向面向一壘手　</w:t>
      </w:r>
      <w:r w:rsidRPr="007057C0">
        <w:rPr>
          <w:rFonts w:eastAsia="標楷體"/>
          <w:snapToGrid w:val="0"/>
          <w:kern w:val="0"/>
        </w:rPr>
        <w:t>(B)</w:t>
      </w:r>
      <w:r w:rsidRPr="007057C0">
        <w:rPr>
          <w:rFonts w:hint="eastAsia"/>
          <w:snapToGrid w:val="0"/>
          <w:kern w:val="0"/>
        </w:rPr>
        <w:t xml:space="preserve">將球棒橫擺至與腰部　</w:t>
      </w:r>
      <w:r w:rsidRPr="007057C0">
        <w:rPr>
          <w:rFonts w:eastAsia="標楷體"/>
          <w:snapToGrid w:val="0"/>
          <w:kern w:val="0"/>
        </w:rPr>
        <w:t>(C)</w:t>
      </w:r>
      <w:r w:rsidRPr="007057C0">
        <w:rPr>
          <w:rFonts w:hint="eastAsia"/>
          <w:snapToGrid w:val="0"/>
          <w:kern w:val="0"/>
        </w:rPr>
        <w:t xml:space="preserve">握棒時，上手放在球棒中段位置　</w:t>
      </w:r>
      <w:r w:rsidRPr="007057C0">
        <w:rPr>
          <w:rFonts w:eastAsia="標楷體"/>
          <w:snapToGrid w:val="0"/>
          <w:kern w:val="0"/>
        </w:rPr>
        <w:t>(D)</w:t>
      </w:r>
      <w:r w:rsidRPr="007057C0">
        <w:rPr>
          <w:rFonts w:hint="eastAsia"/>
          <w:snapToGrid w:val="0"/>
          <w:kern w:val="0"/>
        </w:rPr>
        <w:t>預備時，膝關節微彎，上半身重心在後。</w:t>
      </w:r>
      <w:bookmarkStart w:id="156" w:name="A2PE1060633"/>
      <w:bookmarkEnd w:id="155"/>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57" w:name="Q2PE1060634"/>
      <w:bookmarkEnd w:id="156"/>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D</w:t>
      </w:r>
      <w:r w:rsidRPr="007057C0">
        <w:rPr>
          <w:rFonts w:ascii="標楷體" w:eastAsia="標楷體" w:hAnsi="標楷體" w:cs="標楷體"/>
          <w:snapToGrid w:val="0"/>
          <w:kern w:val="0"/>
        </w:rPr>
        <w:t xml:space="preserve"> ）</w:t>
      </w:r>
      <w:r w:rsidRPr="007057C0">
        <w:rPr>
          <w:rFonts w:hint="eastAsia"/>
          <w:snapToGrid w:val="0"/>
          <w:kern w:val="0"/>
        </w:rPr>
        <w:t xml:space="preserve">棒壘球比賽時，若兩隊比分接近，且一壘或二壘上有跑者，打者可利用將球輕點落地，讓跑者推進至下一壘是哪一種戰術？　</w:t>
      </w:r>
      <w:r w:rsidRPr="007057C0">
        <w:rPr>
          <w:rFonts w:eastAsia="標楷體"/>
          <w:snapToGrid w:val="0"/>
          <w:kern w:val="0"/>
        </w:rPr>
        <w:t>(A)</w:t>
      </w:r>
      <w:r w:rsidRPr="007057C0">
        <w:rPr>
          <w:rFonts w:hint="eastAsia"/>
          <w:snapToGrid w:val="0"/>
          <w:kern w:val="0"/>
        </w:rPr>
        <w:t xml:space="preserve">打跑戰術　</w:t>
      </w:r>
      <w:r w:rsidRPr="007057C0">
        <w:rPr>
          <w:rFonts w:eastAsia="標楷體"/>
          <w:snapToGrid w:val="0"/>
          <w:kern w:val="0"/>
        </w:rPr>
        <w:t>(B)</w:t>
      </w:r>
      <w:r w:rsidRPr="007057C0">
        <w:rPr>
          <w:rFonts w:hint="eastAsia"/>
          <w:snapToGrid w:val="0"/>
          <w:kern w:val="0"/>
        </w:rPr>
        <w:t xml:space="preserve">強迫取分　</w:t>
      </w:r>
      <w:r w:rsidRPr="007057C0">
        <w:rPr>
          <w:rFonts w:eastAsia="標楷體"/>
          <w:snapToGrid w:val="0"/>
          <w:kern w:val="0"/>
        </w:rPr>
        <w:t>(C)</w:t>
      </w:r>
      <w:r w:rsidRPr="007057C0">
        <w:rPr>
          <w:rFonts w:hint="eastAsia"/>
          <w:snapToGrid w:val="0"/>
          <w:kern w:val="0"/>
        </w:rPr>
        <w:t xml:space="preserve">等球戰術　</w:t>
      </w:r>
      <w:r w:rsidRPr="007057C0">
        <w:rPr>
          <w:rFonts w:eastAsia="標楷體"/>
          <w:snapToGrid w:val="0"/>
          <w:kern w:val="0"/>
        </w:rPr>
        <w:t>(D)</w:t>
      </w:r>
      <w:r w:rsidRPr="007057C0">
        <w:rPr>
          <w:rFonts w:hint="eastAsia"/>
          <w:snapToGrid w:val="0"/>
          <w:kern w:val="0"/>
        </w:rPr>
        <w:t>犧牲觸擊。</w:t>
      </w:r>
      <w:bookmarkStart w:id="158" w:name="A2PE1060634"/>
      <w:bookmarkEnd w:id="157"/>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59" w:name="Q2PE1060635"/>
      <w:bookmarkEnd w:id="158"/>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D</w:t>
      </w:r>
      <w:r w:rsidRPr="007057C0">
        <w:rPr>
          <w:rFonts w:ascii="標楷體" w:eastAsia="標楷體" w:hAnsi="標楷體" w:cs="標楷體"/>
          <w:snapToGrid w:val="0"/>
          <w:kern w:val="0"/>
        </w:rPr>
        <w:t xml:space="preserve"> ）</w:t>
      </w:r>
      <w:r w:rsidRPr="007057C0">
        <w:rPr>
          <w:rFonts w:hint="eastAsia"/>
          <w:snapToGrid w:val="0"/>
          <w:kern w:val="0"/>
        </w:rPr>
        <w:t xml:space="preserve">棒壘球比賽時，投手一投球，壘上跑者便起跑，打者務必會將球擊成滾地球。此一敘述是何戰術？　</w:t>
      </w:r>
      <w:r w:rsidRPr="007057C0">
        <w:rPr>
          <w:rFonts w:eastAsia="標楷體"/>
          <w:snapToGrid w:val="0"/>
          <w:kern w:val="0"/>
        </w:rPr>
        <w:t>(A)</w:t>
      </w:r>
      <w:r w:rsidRPr="007057C0">
        <w:rPr>
          <w:rFonts w:hint="eastAsia"/>
          <w:snapToGrid w:val="0"/>
          <w:kern w:val="0"/>
        </w:rPr>
        <w:t xml:space="preserve">強迫取分　</w:t>
      </w:r>
      <w:r w:rsidRPr="007057C0">
        <w:rPr>
          <w:rFonts w:eastAsia="標楷體"/>
          <w:snapToGrid w:val="0"/>
          <w:kern w:val="0"/>
        </w:rPr>
        <w:t>(B)</w:t>
      </w:r>
      <w:r w:rsidRPr="007057C0">
        <w:rPr>
          <w:rFonts w:hint="eastAsia"/>
          <w:snapToGrid w:val="0"/>
          <w:kern w:val="0"/>
        </w:rPr>
        <w:t xml:space="preserve">犧牲觸擊　</w:t>
      </w:r>
      <w:r w:rsidRPr="007057C0">
        <w:rPr>
          <w:rFonts w:eastAsia="標楷體"/>
          <w:snapToGrid w:val="0"/>
          <w:kern w:val="0"/>
        </w:rPr>
        <w:t>(C)</w:t>
      </w:r>
      <w:r w:rsidRPr="007057C0">
        <w:rPr>
          <w:rFonts w:hint="eastAsia"/>
          <w:snapToGrid w:val="0"/>
          <w:kern w:val="0"/>
        </w:rPr>
        <w:t xml:space="preserve">等球戰術　</w:t>
      </w:r>
      <w:r w:rsidRPr="007057C0">
        <w:rPr>
          <w:rFonts w:eastAsia="標楷體"/>
          <w:snapToGrid w:val="0"/>
          <w:kern w:val="0"/>
        </w:rPr>
        <w:t>(D)</w:t>
      </w:r>
      <w:r w:rsidRPr="007057C0">
        <w:rPr>
          <w:rFonts w:hint="eastAsia"/>
          <w:snapToGrid w:val="0"/>
          <w:kern w:val="0"/>
        </w:rPr>
        <w:t>打跑戰術。</w:t>
      </w:r>
      <w:bookmarkStart w:id="160" w:name="A2PE1060635"/>
      <w:bookmarkEnd w:id="159"/>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61" w:name="Q2PE1060636"/>
      <w:bookmarkEnd w:id="160"/>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A</w:t>
      </w:r>
      <w:r w:rsidRPr="007057C0">
        <w:rPr>
          <w:rFonts w:ascii="標楷體" w:eastAsia="標楷體" w:hAnsi="標楷體" w:cs="標楷體"/>
          <w:snapToGrid w:val="0"/>
          <w:kern w:val="0"/>
        </w:rPr>
        <w:t xml:space="preserve"> ）</w:t>
      </w:r>
      <w:r w:rsidRPr="007057C0">
        <w:rPr>
          <w:rFonts w:hint="eastAsia"/>
          <w:snapToGrid w:val="0"/>
          <w:kern w:val="0"/>
        </w:rPr>
        <w:t xml:space="preserve">棒壘球比賽時，兩隊比分接近，三壘有跑者，且無人或一人出局時，對打者下達短打指令，三壘跑者會於打者觸擊時拚命跑向本壘得分。此一敘述是何戰術？　</w:t>
      </w:r>
      <w:r w:rsidRPr="007057C0">
        <w:rPr>
          <w:rFonts w:eastAsia="標楷體"/>
          <w:snapToGrid w:val="0"/>
          <w:kern w:val="0"/>
        </w:rPr>
        <w:t>(A)</w:t>
      </w:r>
      <w:r w:rsidRPr="007057C0">
        <w:rPr>
          <w:rFonts w:hint="eastAsia"/>
          <w:snapToGrid w:val="0"/>
          <w:kern w:val="0"/>
        </w:rPr>
        <w:t xml:space="preserve">強迫取分　</w:t>
      </w:r>
      <w:r w:rsidRPr="007057C0">
        <w:rPr>
          <w:rFonts w:eastAsia="標楷體"/>
          <w:snapToGrid w:val="0"/>
          <w:kern w:val="0"/>
        </w:rPr>
        <w:t>(B)</w:t>
      </w:r>
      <w:r w:rsidRPr="007057C0">
        <w:rPr>
          <w:rFonts w:hint="eastAsia"/>
          <w:snapToGrid w:val="0"/>
          <w:kern w:val="0"/>
        </w:rPr>
        <w:t xml:space="preserve">打跑戰術　</w:t>
      </w:r>
      <w:r w:rsidRPr="007057C0">
        <w:rPr>
          <w:rFonts w:eastAsia="標楷體"/>
          <w:snapToGrid w:val="0"/>
          <w:kern w:val="0"/>
        </w:rPr>
        <w:t>(C)</w:t>
      </w:r>
      <w:r w:rsidRPr="007057C0">
        <w:rPr>
          <w:rFonts w:hint="eastAsia"/>
          <w:snapToGrid w:val="0"/>
          <w:kern w:val="0"/>
        </w:rPr>
        <w:t xml:space="preserve">犧牲觸擊　</w:t>
      </w:r>
      <w:r w:rsidRPr="007057C0">
        <w:rPr>
          <w:rFonts w:eastAsia="標楷體"/>
          <w:snapToGrid w:val="0"/>
          <w:kern w:val="0"/>
        </w:rPr>
        <w:t>(D)</w:t>
      </w:r>
      <w:r w:rsidRPr="007057C0">
        <w:rPr>
          <w:rFonts w:hint="eastAsia"/>
          <w:snapToGrid w:val="0"/>
          <w:kern w:val="0"/>
        </w:rPr>
        <w:t>等球戰術。</w:t>
      </w:r>
      <w:bookmarkStart w:id="162" w:name="A2PE1060636"/>
      <w:bookmarkEnd w:id="161"/>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63" w:name="Q2PE1060637"/>
      <w:bookmarkEnd w:id="162"/>
      <w:r w:rsidRPr="007057C0">
        <w:rPr>
          <w:rFonts w:ascii="標楷體" w:eastAsia="標楷體" w:hAnsi="標楷體" w:cs="標楷體"/>
          <w:snapToGrid w:val="0"/>
          <w:kern w:val="0"/>
        </w:rPr>
        <w:t>（</w:t>
      </w:r>
      <w:r w:rsidRPr="007057C0">
        <w:rPr>
          <w:rFonts w:eastAsia="標楷體" w:hint="eastAsia"/>
          <w:snapToGrid w:val="0"/>
          <w:color w:val="0000FF"/>
          <w:kern w:val="0"/>
        </w:rPr>
        <w:t>B</w:t>
      </w:r>
      <w:r w:rsidRPr="007057C0">
        <w:rPr>
          <w:rFonts w:ascii="標楷體" w:eastAsia="標楷體" w:hAnsi="標楷體" w:cs="標楷體"/>
          <w:snapToGrid w:val="0"/>
          <w:kern w:val="0"/>
        </w:rPr>
        <w:t xml:space="preserve"> ）</w:t>
      </w:r>
      <w:r w:rsidRPr="007057C0">
        <w:rPr>
          <w:rFonts w:hint="eastAsia"/>
          <w:snapToGrid w:val="0"/>
          <w:kern w:val="0"/>
        </w:rPr>
        <w:t xml:space="preserve">在棒壘球比賽中，防手方為了防止壘上跑壘員盜壘或執行打帶跑戰術，投手會故意將球投到捕手外側，不讓打者揮擊到球。此一敘述是何戰術？　</w:t>
      </w:r>
      <w:r w:rsidRPr="007057C0">
        <w:rPr>
          <w:rFonts w:eastAsia="標楷體"/>
          <w:snapToGrid w:val="0"/>
          <w:kern w:val="0"/>
        </w:rPr>
        <w:t>(A)</w:t>
      </w:r>
      <w:r w:rsidRPr="007057C0">
        <w:rPr>
          <w:rFonts w:hint="eastAsia"/>
          <w:snapToGrid w:val="0"/>
          <w:kern w:val="0"/>
        </w:rPr>
        <w:t xml:space="preserve">牽制　</w:t>
      </w:r>
      <w:r w:rsidRPr="007057C0">
        <w:rPr>
          <w:rFonts w:eastAsia="標楷體"/>
          <w:snapToGrid w:val="0"/>
          <w:kern w:val="0"/>
        </w:rPr>
        <w:t>(B)</w:t>
      </w:r>
      <w:r w:rsidRPr="007057C0">
        <w:rPr>
          <w:rFonts w:hint="eastAsia"/>
          <w:snapToGrid w:val="0"/>
          <w:kern w:val="0"/>
        </w:rPr>
        <w:t xml:space="preserve">吊球　</w:t>
      </w:r>
      <w:r w:rsidRPr="007057C0">
        <w:rPr>
          <w:rFonts w:eastAsia="標楷體"/>
          <w:snapToGrid w:val="0"/>
          <w:kern w:val="0"/>
        </w:rPr>
        <w:t>(C)</w:t>
      </w:r>
      <w:r w:rsidRPr="007057C0">
        <w:rPr>
          <w:rFonts w:hint="eastAsia"/>
          <w:snapToGrid w:val="0"/>
          <w:kern w:val="0"/>
        </w:rPr>
        <w:t xml:space="preserve">暴投　</w:t>
      </w:r>
      <w:r w:rsidRPr="007057C0">
        <w:rPr>
          <w:rFonts w:eastAsia="標楷體"/>
          <w:snapToGrid w:val="0"/>
          <w:kern w:val="0"/>
        </w:rPr>
        <w:t>(D)</w:t>
      </w:r>
      <w:r w:rsidRPr="007057C0">
        <w:rPr>
          <w:rFonts w:hint="eastAsia"/>
          <w:snapToGrid w:val="0"/>
          <w:kern w:val="0"/>
        </w:rPr>
        <w:t>捕逸。</w:t>
      </w:r>
      <w:bookmarkStart w:id="164" w:name="A2PE1060637"/>
      <w:bookmarkEnd w:id="163"/>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65" w:name="Q2PE1060638"/>
      <w:bookmarkEnd w:id="164"/>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C</w:t>
      </w:r>
      <w:r w:rsidRPr="007057C0">
        <w:rPr>
          <w:rFonts w:ascii="標楷體" w:eastAsia="標楷體" w:hAnsi="標楷體" w:cs="標楷體"/>
          <w:snapToGrid w:val="0"/>
          <w:kern w:val="0"/>
        </w:rPr>
        <w:t xml:space="preserve"> ）</w:t>
      </w:r>
      <w:r w:rsidRPr="007057C0">
        <w:rPr>
          <w:rFonts w:hint="eastAsia"/>
          <w:snapToGrid w:val="0"/>
          <w:kern w:val="0"/>
        </w:rPr>
        <w:t xml:space="preserve">下列有關棒壘球之砍擊式揮擊動作之敘述何者正確？　</w:t>
      </w:r>
      <w:r w:rsidRPr="007057C0">
        <w:rPr>
          <w:rFonts w:eastAsia="標楷體"/>
          <w:snapToGrid w:val="0"/>
          <w:kern w:val="0"/>
        </w:rPr>
        <w:t>(A)</w:t>
      </w:r>
      <w:r w:rsidRPr="007057C0">
        <w:rPr>
          <w:rFonts w:hint="eastAsia"/>
          <w:snapToGrid w:val="0"/>
          <w:kern w:val="0"/>
        </w:rPr>
        <w:t xml:space="preserve">揮棒動作要大而慢　</w:t>
      </w:r>
      <w:r w:rsidRPr="007057C0">
        <w:rPr>
          <w:rFonts w:eastAsia="標楷體"/>
          <w:snapToGrid w:val="0"/>
          <w:kern w:val="0"/>
        </w:rPr>
        <w:t>(B)</w:t>
      </w:r>
      <w:r w:rsidRPr="007057C0">
        <w:rPr>
          <w:rFonts w:hint="eastAsia"/>
          <w:snapToGrid w:val="0"/>
          <w:kern w:val="0"/>
        </w:rPr>
        <w:t xml:space="preserve">以能擊出高飛球為目的　</w:t>
      </w:r>
      <w:r w:rsidRPr="007057C0">
        <w:rPr>
          <w:rFonts w:eastAsia="標楷體"/>
          <w:snapToGrid w:val="0"/>
          <w:kern w:val="0"/>
        </w:rPr>
        <w:t>(C)</w:t>
      </w:r>
      <w:r w:rsidRPr="007057C0">
        <w:rPr>
          <w:rFonts w:hint="eastAsia"/>
          <w:snapToGrid w:val="0"/>
          <w:kern w:val="0"/>
        </w:rPr>
        <w:t xml:space="preserve">擊球員持棒由上往下揮擊　</w:t>
      </w:r>
      <w:r w:rsidRPr="007057C0">
        <w:rPr>
          <w:rFonts w:eastAsia="標楷體"/>
          <w:snapToGrid w:val="0"/>
          <w:kern w:val="0"/>
        </w:rPr>
        <w:t>(D)</w:t>
      </w:r>
      <w:r w:rsidRPr="007057C0">
        <w:rPr>
          <w:rFonts w:hint="eastAsia"/>
          <w:snapToGrid w:val="0"/>
          <w:kern w:val="0"/>
        </w:rPr>
        <w:t>擊球員持棒由下往上揮擊。</w:t>
      </w:r>
      <w:bookmarkStart w:id="166" w:name="A2PE1060638"/>
      <w:bookmarkEnd w:id="165"/>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67" w:name="Q2PE1060639"/>
      <w:bookmarkEnd w:id="166"/>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A</w:t>
      </w:r>
      <w:r w:rsidRPr="007057C0">
        <w:rPr>
          <w:rFonts w:ascii="標楷體" w:eastAsia="標楷體" w:hAnsi="標楷體" w:cs="標楷體"/>
          <w:snapToGrid w:val="0"/>
          <w:kern w:val="0"/>
        </w:rPr>
        <w:t xml:space="preserve"> ）</w:t>
      </w:r>
      <w:r w:rsidRPr="007057C0">
        <w:rPr>
          <w:rFonts w:hint="eastAsia"/>
          <w:snapToGrid w:val="0"/>
          <w:kern w:val="0"/>
        </w:rPr>
        <w:t xml:space="preserve">下列有關執行棒壘球戰術的敘述，何者正確？　</w:t>
      </w:r>
      <w:r w:rsidRPr="007057C0">
        <w:rPr>
          <w:rFonts w:eastAsia="標楷體"/>
          <w:snapToGrid w:val="0"/>
          <w:kern w:val="0"/>
        </w:rPr>
        <w:t>(A)</w:t>
      </w:r>
      <w:r w:rsidRPr="007057C0">
        <w:rPr>
          <w:rFonts w:hint="eastAsia"/>
          <w:snapToGrid w:val="0"/>
          <w:kern w:val="0"/>
        </w:rPr>
        <w:t>犧牲觸擊是好球才觸擊</w:t>
      </w:r>
      <w:r w:rsidRPr="007057C0">
        <w:rPr>
          <w:rFonts w:eastAsia="標楷體"/>
          <w:snapToGrid w:val="0"/>
          <w:kern w:val="0"/>
        </w:rPr>
        <w:t>(B)</w:t>
      </w:r>
      <w:r w:rsidRPr="007057C0">
        <w:rPr>
          <w:rFonts w:hint="eastAsia"/>
          <w:snapToGrid w:val="0"/>
          <w:kern w:val="0"/>
        </w:rPr>
        <w:t xml:space="preserve">等球時，如果是好球可以打　</w:t>
      </w:r>
      <w:r w:rsidRPr="007057C0">
        <w:rPr>
          <w:rFonts w:eastAsia="標楷體"/>
          <w:snapToGrid w:val="0"/>
          <w:kern w:val="0"/>
        </w:rPr>
        <w:t>(C)</w:t>
      </w:r>
      <w:r w:rsidRPr="007057C0">
        <w:rPr>
          <w:rFonts w:hint="eastAsia"/>
          <w:snapToGrid w:val="0"/>
          <w:kern w:val="0"/>
        </w:rPr>
        <w:t xml:space="preserve">打帶跑時，打者不一定要打　</w:t>
      </w:r>
      <w:r w:rsidRPr="007057C0">
        <w:rPr>
          <w:rFonts w:eastAsia="標楷體"/>
          <w:snapToGrid w:val="0"/>
          <w:kern w:val="0"/>
        </w:rPr>
        <w:t>(D)</w:t>
      </w:r>
      <w:r w:rsidRPr="007057C0">
        <w:rPr>
          <w:rFonts w:hint="eastAsia"/>
          <w:snapToGrid w:val="0"/>
          <w:kern w:val="0"/>
        </w:rPr>
        <w:t>強迫取分觸擊時，跑者不</w:t>
      </w:r>
      <w:r w:rsidRPr="007057C0">
        <w:rPr>
          <w:rFonts w:hint="eastAsia"/>
          <w:snapToGrid w:val="0"/>
          <w:kern w:val="0"/>
        </w:rPr>
        <w:lastRenderedPageBreak/>
        <w:t>一定要跑。</w:t>
      </w:r>
      <w:bookmarkStart w:id="168" w:name="R2PE1060639"/>
      <w:bookmarkEnd w:id="167"/>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69" w:name="Q2PE1060640"/>
      <w:bookmarkEnd w:id="168"/>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A</w:t>
      </w:r>
      <w:r w:rsidRPr="007057C0">
        <w:rPr>
          <w:rFonts w:ascii="標楷體" w:eastAsia="標楷體" w:hAnsi="標楷體" w:cs="標楷體"/>
          <w:snapToGrid w:val="0"/>
          <w:kern w:val="0"/>
        </w:rPr>
        <w:t xml:space="preserve"> ）</w:t>
      </w:r>
      <w:r w:rsidRPr="007057C0">
        <w:rPr>
          <w:rFonts w:hint="eastAsia"/>
          <w:snapToGrid w:val="0"/>
          <w:kern w:val="0"/>
        </w:rPr>
        <w:t xml:space="preserve">下列有關棒壘球場之禮儀敘述，何者正確？　</w:t>
      </w:r>
      <w:r w:rsidRPr="007057C0">
        <w:rPr>
          <w:rFonts w:eastAsia="標楷體"/>
          <w:snapToGrid w:val="0"/>
          <w:kern w:val="0"/>
        </w:rPr>
        <w:t>(A)</w:t>
      </w:r>
      <w:r w:rsidRPr="007057C0">
        <w:rPr>
          <w:rFonts w:hint="eastAsia"/>
          <w:snapToGrid w:val="0"/>
          <w:kern w:val="0"/>
        </w:rPr>
        <w:t xml:space="preserve">球具不得跨坐　</w:t>
      </w:r>
      <w:r w:rsidRPr="007057C0">
        <w:rPr>
          <w:rFonts w:eastAsia="標楷體"/>
          <w:snapToGrid w:val="0"/>
          <w:kern w:val="0"/>
        </w:rPr>
        <w:t>(B)</w:t>
      </w:r>
      <w:r w:rsidRPr="007057C0">
        <w:rPr>
          <w:rFonts w:hint="eastAsia"/>
          <w:snapToGrid w:val="0"/>
          <w:kern w:val="0"/>
        </w:rPr>
        <w:t xml:space="preserve">進退場時不必敬禮　</w:t>
      </w:r>
      <w:r w:rsidRPr="007057C0">
        <w:rPr>
          <w:rFonts w:eastAsia="標楷體"/>
          <w:snapToGrid w:val="0"/>
          <w:kern w:val="0"/>
        </w:rPr>
        <w:t>(C)</w:t>
      </w:r>
      <w:r w:rsidRPr="007057C0">
        <w:rPr>
          <w:rFonts w:hint="eastAsia"/>
          <w:snapToGrid w:val="0"/>
          <w:kern w:val="0"/>
        </w:rPr>
        <w:t xml:space="preserve">上場打擊前先向投手敬禮　</w:t>
      </w:r>
      <w:r w:rsidRPr="007057C0">
        <w:rPr>
          <w:rFonts w:eastAsia="標楷體"/>
          <w:snapToGrid w:val="0"/>
          <w:kern w:val="0"/>
        </w:rPr>
        <w:t>(D)</w:t>
      </w:r>
      <w:r w:rsidRPr="007057C0">
        <w:rPr>
          <w:rFonts w:hint="eastAsia"/>
          <w:snapToGrid w:val="0"/>
          <w:kern w:val="0"/>
        </w:rPr>
        <w:t>賽前須握手，賽後則無硬性規定。</w:t>
      </w:r>
      <w:bookmarkStart w:id="170" w:name="A2PE1060640"/>
      <w:bookmarkEnd w:id="169"/>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71" w:name="Q2PE1060641"/>
      <w:bookmarkEnd w:id="170"/>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A</w:t>
      </w:r>
      <w:r w:rsidRPr="007057C0">
        <w:rPr>
          <w:rFonts w:ascii="標楷體" w:eastAsia="標楷體" w:hAnsi="標楷體" w:cs="標楷體"/>
          <w:snapToGrid w:val="0"/>
          <w:kern w:val="0"/>
        </w:rPr>
        <w:t xml:space="preserve"> ）</w:t>
      </w:r>
      <w:r w:rsidRPr="007057C0">
        <w:rPr>
          <w:rFonts w:hint="eastAsia"/>
          <w:snapToGrid w:val="0"/>
          <w:kern w:val="0"/>
        </w:rPr>
        <w:t xml:space="preserve">下列有關棒壘球「界外球」之判定，何者正確？　</w:t>
      </w:r>
      <w:r w:rsidRPr="007057C0">
        <w:rPr>
          <w:rFonts w:eastAsia="標楷體"/>
          <w:snapToGrid w:val="0"/>
          <w:kern w:val="0"/>
        </w:rPr>
        <w:t>(A)</w:t>
      </w:r>
      <w:r w:rsidRPr="007057C0">
        <w:rPr>
          <w:rFonts w:hint="eastAsia"/>
          <w:snapToGrid w:val="0"/>
          <w:kern w:val="0"/>
        </w:rPr>
        <w:t xml:space="preserve">壘包前出界球　</w:t>
      </w:r>
      <w:r w:rsidRPr="007057C0">
        <w:rPr>
          <w:rFonts w:eastAsia="標楷體"/>
          <w:snapToGrid w:val="0"/>
          <w:kern w:val="0"/>
        </w:rPr>
        <w:t>(B)</w:t>
      </w:r>
      <w:r w:rsidRPr="007057C0">
        <w:rPr>
          <w:rFonts w:hint="eastAsia"/>
          <w:snapToGrid w:val="0"/>
          <w:kern w:val="0"/>
        </w:rPr>
        <w:t xml:space="preserve">直接擊中壘包後出界　</w:t>
      </w:r>
      <w:r w:rsidRPr="007057C0">
        <w:rPr>
          <w:rFonts w:eastAsia="標楷體"/>
          <w:snapToGrid w:val="0"/>
          <w:kern w:val="0"/>
        </w:rPr>
        <w:t>(C)</w:t>
      </w:r>
      <w:r w:rsidRPr="007057C0">
        <w:rPr>
          <w:rFonts w:hint="eastAsia"/>
          <w:snapToGrid w:val="0"/>
          <w:kern w:val="0"/>
        </w:rPr>
        <w:t xml:space="preserve">彈跳球由界內越過壘包上方後出界　</w:t>
      </w:r>
      <w:r w:rsidRPr="007057C0">
        <w:rPr>
          <w:rFonts w:eastAsia="標楷體"/>
          <w:snapToGrid w:val="0"/>
          <w:kern w:val="0"/>
        </w:rPr>
        <w:t>(D)</w:t>
      </w:r>
      <w:r w:rsidRPr="007057C0">
        <w:rPr>
          <w:rFonts w:hint="eastAsia"/>
          <w:snapToGrid w:val="0"/>
          <w:kern w:val="0"/>
        </w:rPr>
        <w:t>球飛越壘包後，先落地於界內區，又再出界。</w:t>
      </w:r>
      <w:bookmarkStart w:id="172" w:name="A2PE1060641"/>
      <w:bookmarkEnd w:id="171"/>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73" w:name="Q2PE1060642"/>
      <w:bookmarkEnd w:id="172"/>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B</w:t>
      </w:r>
      <w:r w:rsidRPr="007057C0">
        <w:rPr>
          <w:rFonts w:ascii="標楷體" w:eastAsia="標楷體" w:hAnsi="標楷體" w:cs="標楷體"/>
          <w:snapToGrid w:val="0"/>
          <w:kern w:val="0"/>
        </w:rPr>
        <w:t xml:space="preserve"> ）</w:t>
      </w:r>
      <w:r w:rsidRPr="007057C0">
        <w:rPr>
          <w:rFonts w:hint="eastAsia"/>
          <w:snapToGrid w:val="0"/>
          <w:kern w:val="0"/>
        </w:rPr>
        <w:t xml:space="preserve">下列有關棒壘球「界內球」之判定，何者正確？　</w:t>
      </w:r>
      <w:r w:rsidRPr="007057C0">
        <w:rPr>
          <w:rFonts w:eastAsia="標楷體"/>
          <w:snapToGrid w:val="0"/>
          <w:kern w:val="0"/>
        </w:rPr>
        <w:t>(A)</w:t>
      </w:r>
      <w:r w:rsidRPr="007057C0">
        <w:rPr>
          <w:rFonts w:hint="eastAsia"/>
          <w:snapToGrid w:val="0"/>
          <w:kern w:val="0"/>
        </w:rPr>
        <w:t xml:space="preserve">球越過壘包上方後出界　</w:t>
      </w:r>
      <w:r w:rsidRPr="007057C0">
        <w:rPr>
          <w:rFonts w:eastAsia="標楷體"/>
          <w:snapToGrid w:val="0"/>
          <w:kern w:val="0"/>
        </w:rPr>
        <w:t>(B)</w:t>
      </w:r>
      <w:r w:rsidRPr="007057C0">
        <w:rPr>
          <w:rFonts w:hint="eastAsia"/>
          <w:snapToGrid w:val="0"/>
          <w:kern w:val="0"/>
        </w:rPr>
        <w:t xml:space="preserve">球直接擊中壘包後出界　</w:t>
      </w:r>
      <w:r w:rsidRPr="007057C0">
        <w:rPr>
          <w:rFonts w:eastAsia="標楷體"/>
          <w:snapToGrid w:val="0"/>
          <w:kern w:val="0"/>
        </w:rPr>
        <w:t>(C)</w:t>
      </w:r>
      <w:r w:rsidRPr="007057C0">
        <w:rPr>
          <w:rFonts w:hint="eastAsia"/>
          <w:snapToGrid w:val="0"/>
          <w:kern w:val="0"/>
        </w:rPr>
        <w:t xml:space="preserve">壘包前落地界外區再彈到界內　</w:t>
      </w:r>
      <w:r w:rsidRPr="007057C0">
        <w:rPr>
          <w:rFonts w:eastAsia="標楷體"/>
          <w:snapToGrid w:val="0"/>
          <w:kern w:val="0"/>
        </w:rPr>
        <w:t>(D)</w:t>
      </w:r>
      <w:r w:rsidRPr="007057C0">
        <w:rPr>
          <w:rFonts w:hint="eastAsia"/>
          <w:snapToGrid w:val="0"/>
          <w:kern w:val="0"/>
        </w:rPr>
        <w:t>壘包後落地界外區再彈到界內。</w:t>
      </w:r>
      <w:bookmarkStart w:id="174" w:name="A2PE1060642"/>
      <w:bookmarkEnd w:id="173"/>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75" w:name="Q2PE1060663"/>
      <w:bookmarkEnd w:id="174"/>
      <w:r w:rsidRPr="007057C0">
        <w:rPr>
          <w:rFonts w:ascii="標楷體" w:eastAsia="標楷體" w:hAnsi="標楷體" w:cs="標楷體"/>
          <w:snapToGrid w:val="0"/>
          <w:kern w:val="0"/>
        </w:rPr>
        <w:t xml:space="preserve">（ </w:t>
      </w:r>
      <w:r w:rsidRPr="007057C0">
        <w:rPr>
          <w:rFonts w:eastAsia="標楷體"/>
          <w:snapToGrid w:val="0"/>
          <w:color w:val="0000FF"/>
          <w:kern w:val="0"/>
        </w:rPr>
        <w:t>A</w:t>
      </w:r>
      <w:r w:rsidRPr="007057C0">
        <w:rPr>
          <w:rFonts w:ascii="標楷體" w:eastAsia="標楷體" w:hAnsi="標楷體" w:cs="標楷體"/>
          <w:snapToGrid w:val="0"/>
          <w:kern w:val="0"/>
        </w:rPr>
        <w:t xml:space="preserve"> ）</w:t>
      </w:r>
      <w:r w:rsidRPr="007057C0">
        <w:rPr>
          <w:rFonts w:hint="eastAsia"/>
          <w:snapToGrid w:val="0"/>
          <w:kern w:val="0"/>
        </w:rPr>
        <w:t xml:space="preserve">有關籃球盯人防守戰術之敘述，下列何者正確？　</w:t>
      </w:r>
      <w:r w:rsidRPr="007057C0">
        <w:rPr>
          <w:rFonts w:eastAsia="標楷體"/>
          <w:snapToGrid w:val="0"/>
          <w:kern w:val="0"/>
        </w:rPr>
        <w:t>(A)</w:t>
      </w:r>
      <w:r w:rsidRPr="007057C0">
        <w:rPr>
          <w:rFonts w:hint="eastAsia"/>
          <w:snapToGrid w:val="0"/>
          <w:kern w:val="0"/>
        </w:rPr>
        <w:t xml:space="preserve">固定防守一位進攻者　</w:t>
      </w:r>
      <w:r w:rsidRPr="007057C0">
        <w:rPr>
          <w:rFonts w:eastAsia="標楷體"/>
          <w:snapToGrid w:val="0"/>
          <w:kern w:val="0"/>
        </w:rPr>
        <w:t>(B)</w:t>
      </w:r>
      <w:r w:rsidRPr="007057C0">
        <w:rPr>
          <w:rFonts w:hint="eastAsia"/>
          <w:snapToGrid w:val="0"/>
          <w:kern w:val="0"/>
        </w:rPr>
        <w:t xml:space="preserve">當離開自己防守區，則由其他區的隊友防禦　</w:t>
      </w:r>
      <w:r w:rsidRPr="007057C0">
        <w:rPr>
          <w:rFonts w:eastAsia="標楷體"/>
          <w:snapToGrid w:val="0"/>
          <w:kern w:val="0"/>
        </w:rPr>
        <w:t>(C)</w:t>
      </w:r>
      <w:r w:rsidRPr="007057C0">
        <w:rPr>
          <w:rFonts w:hint="eastAsia"/>
          <w:snapToGrid w:val="0"/>
          <w:kern w:val="0"/>
        </w:rPr>
        <w:t>採</w:t>
      </w:r>
      <w:r w:rsidRPr="007057C0">
        <w:rPr>
          <w:rFonts w:eastAsia="標楷體"/>
          <w:snapToGrid w:val="0"/>
          <w:kern w:val="0"/>
        </w:rPr>
        <w:t>2</w:t>
      </w:r>
      <w:r w:rsidRPr="007057C0">
        <w:rPr>
          <w:rFonts w:hint="eastAsia"/>
          <w:snapToGrid w:val="0"/>
          <w:kern w:val="0"/>
        </w:rPr>
        <w:t>－</w:t>
      </w:r>
      <w:r w:rsidRPr="007057C0">
        <w:rPr>
          <w:rFonts w:eastAsia="標楷體"/>
          <w:snapToGrid w:val="0"/>
          <w:kern w:val="0"/>
        </w:rPr>
        <w:t>3</w:t>
      </w:r>
      <w:r w:rsidRPr="007057C0">
        <w:rPr>
          <w:rFonts w:hint="eastAsia"/>
          <w:snapToGrid w:val="0"/>
          <w:kern w:val="0"/>
        </w:rPr>
        <w:t xml:space="preserve">防守　</w:t>
      </w:r>
      <w:r w:rsidRPr="007057C0">
        <w:rPr>
          <w:rFonts w:eastAsia="標楷體"/>
          <w:snapToGrid w:val="0"/>
          <w:kern w:val="0"/>
        </w:rPr>
        <w:t>(D)</w:t>
      </w:r>
      <w:r w:rsidRPr="007057C0">
        <w:rPr>
          <w:rFonts w:hint="eastAsia"/>
          <w:snapToGrid w:val="0"/>
          <w:kern w:val="0"/>
        </w:rPr>
        <w:t>採</w:t>
      </w:r>
      <w:r w:rsidRPr="007057C0">
        <w:rPr>
          <w:rFonts w:eastAsia="標楷體"/>
          <w:snapToGrid w:val="0"/>
          <w:kern w:val="0"/>
        </w:rPr>
        <w:t>3</w:t>
      </w:r>
      <w:r w:rsidRPr="007057C0">
        <w:rPr>
          <w:rFonts w:hint="eastAsia"/>
          <w:snapToGrid w:val="0"/>
          <w:kern w:val="0"/>
        </w:rPr>
        <w:t>－</w:t>
      </w:r>
      <w:r w:rsidRPr="007057C0">
        <w:rPr>
          <w:rFonts w:eastAsia="標楷體"/>
          <w:snapToGrid w:val="0"/>
          <w:kern w:val="0"/>
        </w:rPr>
        <w:t>2</w:t>
      </w:r>
      <w:r w:rsidRPr="007057C0">
        <w:rPr>
          <w:rFonts w:hint="eastAsia"/>
          <w:snapToGrid w:val="0"/>
          <w:kern w:val="0"/>
        </w:rPr>
        <w:t>防守。</w:t>
      </w:r>
      <w:bookmarkStart w:id="176" w:name="A2PE1060663"/>
      <w:bookmarkEnd w:id="175"/>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77" w:name="Q2PE1060664"/>
      <w:bookmarkEnd w:id="176"/>
      <w:r w:rsidRPr="007057C0">
        <w:rPr>
          <w:rFonts w:ascii="標楷體" w:eastAsia="標楷體" w:hAnsi="標楷體" w:cs="標楷體"/>
          <w:snapToGrid w:val="0"/>
          <w:kern w:val="0"/>
        </w:rPr>
        <w:t xml:space="preserve">（ </w:t>
      </w:r>
      <w:r w:rsidRPr="007057C0">
        <w:rPr>
          <w:rFonts w:eastAsia="標楷體"/>
          <w:snapToGrid w:val="0"/>
          <w:color w:val="0000FF"/>
          <w:kern w:val="0"/>
        </w:rPr>
        <w:t>B</w:t>
      </w:r>
      <w:r w:rsidRPr="007057C0">
        <w:rPr>
          <w:rFonts w:ascii="標楷體" w:eastAsia="標楷體" w:hAnsi="標楷體" w:cs="標楷體"/>
          <w:snapToGrid w:val="0"/>
          <w:kern w:val="0"/>
        </w:rPr>
        <w:t xml:space="preserve"> ）</w:t>
      </w:r>
      <w:r w:rsidRPr="007057C0">
        <w:rPr>
          <w:rFonts w:hint="eastAsia"/>
          <w:snapToGrid w:val="0"/>
          <w:kern w:val="0"/>
        </w:rPr>
        <w:t xml:space="preserve">有關籃球區域防守戰術之敘述，下列何者正確？　</w:t>
      </w:r>
      <w:r w:rsidRPr="007057C0">
        <w:rPr>
          <w:rFonts w:eastAsia="標楷體"/>
          <w:snapToGrid w:val="0"/>
          <w:kern w:val="0"/>
        </w:rPr>
        <w:t>(A)</w:t>
      </w:r>
      <w:r w:rsidRPr="007057C0">
        <w:rPr>
          <w:rFonts w:hint="eastAsia"/>
          <w:snapToGrid w:val="0"/>
          <w:kern w:val="0"/>
        </w:rPr>
        <w:t xml:space="preserve">如影隨形防守同一人　</w:t>
      </w:r>
      <w:r w:rsidRPr="007057C0">
        <w:rPr>
          <w:rFonts w:eastAsia="標楷體"/>
          <w:snapToGrid w:val="0"/>
          <w:kern w:val="0"/>
        </w:rPr>
        <w:t>(B)</w:t>
      </w:r>
      <w:r w:rsidRPr="007057C0">
        <w:rPr>
          <w:rFonts w:hint="eastAsia"/>
          <w:snapToGrid w:val="0"/>
          <w:kern w:val="0"/>
        </w:rPr>
        <w:t xml:space="preserve">固定防守自己的責任區域的進攻者就好　</w:t>
      </w:r>
      <w:r w:rsidRPr="007057C0">
        <w:rPr>
          <w:rFonts w:eastAsia="標楷體"/>
          <w:snapToGrid w:val="0"/>
          <w:kern w:val="0"/>
        </w:rPr>
        <w:t>(C)1</w:t>
      </w:r>
      <w:r w:rsidRPr="007057C0">
        <w:rPr>
          <w:rFonts w:hint="eastAsia"/>
          <w:snapToGrid w:val="0"/>
          <w:kern w:val="0"/>
        </w:rPr>
        <w:t>對</w:t>
      </w:r>
      <w:r w:rsidRPr="007057C0">
        <w:rPr>
          <w:rFonts w:eastAsia="標楷體"/>
          <w:snapToGrid w:val="0"/>
          <w:kern w:val="0"/>
        </w:rPr>
        <w:t>1</w:t>
      </w:r>
      <w:r w:rsidRPr="007057C0">
        <w:rPr>
          <w:rFonts w:hint="eastAsia"/>
          <w:snapToGrid w:val="0"/>
          <w:kern w:val="0"/>
        </w:rPr>
        <w:t xml:space="preserve">的防守　</w:t>
      </w:r>
      <w:r w:rsidRPr="007057C0">
        <w:rPr>
          <w:rFonts w:eastAsia="標楷體"/>
          <w:snapToGrid w:val="0"/>
          <w:kern w:val="0"/>
        </w:rPr>
        <w:t>(D)</w:t>
      </w:r>
      <w:r w:rsidRPr="007057C0">
        <w:rPr>
          <w:rFonts w:hint="eastAsia"/>
          <w:snapToGrid w:val="0"/>
          <w:kern w:val="0"/>
        </w:rPr>
        <w:t>隨著進攻者與持球者位置的變換，調整防守的位置。</w:t>
      </w:r>
      <w:bookmarkStart w:id="178" w:name="A2PE1060664"/>
      <w:bookmarkEnd w:id="177"/>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79" w:name="Q2PE1060665"/>
      <w:bookmarkEnd w:id="178"/>
      <w:r w:rsidRPr="007057C0">
        <w:rPr>
          <w:rFonts w:ascii="標楷體" w:eastAsia="標楷體" w:hAnsi="標楷體" w:cs="標楷體"/>
          <w:snapToGrid w:val="0"/>
          <w:kern w:val="0"/>
        </w:rPr>
        <w:t xml:space="preserve">（ </w:t>
      </w:r>
      <w:r w:rsidRPr="007057C0">
        <w:rPr>
          <w:rFonts w:eastAsia="標楷體"/>
          <w:snapToGrid w:val="0"/>
          <w:color w:val="0000FF"/>
          <w:kern w:val="0"/>
        </w:rPr>
        <w:t>B</w:t>
      </w:r>
      <w:r w:rsidRPr="007057C0">
        <w:rPr>
          <w:rFonts w:ascii="標楷體" w:eastAsia="標楷體" w:hAnsi="標楷體" w:cs="標楷體"/>
          <w:snapToGrid w:val="0"/>
          <w:kern w:val="0"/>
        </w:rPr>
        <w:t xml:space="preserve"> ）</w:t>
      </w:r>
      <w:r w:rsidRPr="007057C0">
        <w:rPr>
          <w:rFonts w:hint="eastAsia"/>
          <w:snapToGrid w:val="0"/>
          <w:kern w:val="0"/>
        </w:rPr>
        <w:t xml:space="preserve">在國際籃球規則中，有進攻幾秒違例之規則？　</w:t>
      </w:r>
      <w:r w:rsidRPr="007057C0">
        <w:rPr>
          <w:rFonts w:eastAsia="標楷體"/>
          <w:snapToGrid w:val="0"/>
          <w:kern w:val="0"/>
        </w:rPr>
        <w:t>(A)3</w:t>
      </w:r>
      <w:r w:rsidRPr="007057C0">
        <w:rPr>
          <w:rFonts w:hint="eastAsia"/>
          <w:snapToGrid w:val="0"/>
          <w:kern w:val="0"/>
        </w:rPr>
        <w:t xml:space="preserve">　</w:t>
      </w:r>
      <w:r w:rsidRPr="007057C0">
        <w:rPr>
          <w:rFonts w:eastAsia="標楷體"/>
          <w:snapToGrid w:val="0"/>
          <w:kern w:val="0"/>
        </w:rPr>
        <w:t>(B)5</w:t>
      </w:r>
      <w:r w:rsidRPr="007057C0">
        <w:rPr>
          <w:rFonts w:hint="eastAsia"/>
          <w:snapToGrid w:val="0"/>
          <w:kern w:val="0"/>
        </w:rPr>
        <w:t xml:space="preserve">　</w:t>
      </w:r>
      <w:r w:rsidRPr="007057C0">
        <w:rPr>
          <w:rFonts w:eastAsia="標楷體"/>
          <w:snapToGrid w:val="0"/>
          <w:kern w:val="0"/>
        </w:rPr>
        <w:t>(C)8</w:t>
      </w:r>
      <w:r w:rsidRPr="007057C0">
        <w:rPr>
          <w:rFonts w:hint="eastAsia"/>
          <w:snapToGrid w:val="0"/>
          <w:kern w:val="0"/>
        </w:rPr>
        <w:t xml:space="preserve">　</w:t>
      </w:r>
      <w:r w:rsidRPr="007057C0">
        <w:rPr>
          <w:rFonts w:eastAsia="標楷體"/>
          <w:snapToGrid w:val="0"/>
          <w:kern w:val="0"/>
        </w:rPr>
        <w:t>(D)10</w:t>
      </w:r>
      <w:r w:rsidRPr="007057C0">
        <w:rPr>
          <w:rFonts w:hint="eastAsia"/>
          <w:snapToGrid w:val="0"/>
          <w:kern w:val="0"/>
        </w:rPr>
        <w:t>。</w:t>
      </w:r>
      <w:bookmarkStart w:id="180" w:name="A2PE1060665"/>
      <w:bookmarkEnd w:id="179"/>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81" w:name="Q2PE1060666"/>
      <w:bookmarkEnd w:id="180"/>
      <w:r w:rsidRPr="007057C0">
        <w:rPr>
          <w:rFonts w:ascii="標楷體" w:eastAsia="標楷體" w:hAnsi="標楷體" w:cs="標楷體"/>
          <w:snapToGrid w:val="0"/>
          <w:kern w:val="0"/>
        </w:rPr>
        <w:t xml:space="preserve">（ </w:t>
      </w:r>
      <w:r w:rsidRPr="007057C0">
        <w:rPr>
          <w:rFonts w:eastAsia="標楷體"/>
          <w:snapToGrid w:val="0"/>
          <w:color w:val="0000FF"/>
          <w:kern w:val="0"/>
        </w:rPr>
        <w:t>D</w:t>
      </w:r>
      <w:r w:rsidRPr="007057C0">
        <w:rPr>
          <w:rFonts w:ascii="標楷體" w:eastAsia="標楷體" w:hAnsi="標楷體" w:cs="標楷體"/>
          <w:snapToGrid w:val="0"/>
          <w:kern w:val="0"/>
        </w:rPr>
        <w:t xml:space="preserve"> ）</w:t>
      </w:r>
      <w:r w:rsidRPr="007057C0">
        <w:rPr>
          <w:rFonts w:hint="eastAsia"/>
          <w:snapToGrid w:val="0"/>
          <w:kern w:val="0"/>
        </w:rPr>
        <w:t>在國際籃球規則中，若犯防守</w:t>
      </w:r>
      <w:r w:rsidRPr="007057C0">
        <w:rPr>
          <w:rFonts w:eastAsia="標楷體"/>
          <w:snapToGrid w:val="0"/>
          <w:kern w:val="0"/>
        </w:rPr>
        <w:t>3</w:t>
      </w:r>
      <w:r w:rsidRPr="007057C0">
        <w:rPr>
          <w:rFonts w:hint="eastAsia"/>
          <w:snapToGrid w:val="0"/>
          <w:kern w:val="0"/>
        </w:rPr>
        <w:t xml:space="preserve">秒違例，下列何者判罰規則正確？　</w:t>
      </w:r>
      <w:r w:rsidRPr="007057C0">
        <w:rPr>
          <w:rFonts w:eastAsia="標楷體"/>
          <w:snapToGrid w:val="0"/>
          <w:kern w:val="0"/>
        </w:rPr>
        <w:t>(A)</w:t>
      </w:r>
      <w:r w:rsidRPr="007057C0">
        <w:rPr>
          <w:rFonts w:hint="eastAsia"/>
          <w:snapToGrid w:val="0"/>
          <w:kern w:val="0"/>
        </w:rPr>
        <w:t xml:space="preserve">守方保有球權　</w:t>
      </w:r>
      <w:r w:rsidRPr="007057C0">
        <w:rPr>
          <w:rFonts w:eastAsia="標楷體"/>
          <w:snapToGrid w:val="0"/>
          <w:kern w:val="0"/>
        </w:rPr>
        <w:t>(B)</w:t>
      </w:r>
      <w:r w:rsidRPr="007057C0">
        <w:rPr>
          <w:rFonts w:hint="eastAsia"/>
          <w:snapToGrid w:val="0"/>
          <w:kern w:val="0"/>
        </w:rPr>
        <w:t>防守方失</w:t>
      </w:r>
      <w:r w:rsidRPr="007057C0">
        <w:rPr>
          <w:rFonts w:eastAsia="標楷體"/>
          <w:snapToGrid w:val="0"/>
          <w:kern w:val="0"/>
        </w:rPr>
        <w:t>1</w:t>
      </w:r>
      <w:r w:rsidRPr="007057C0">
        <w:rPr>
          <w:rFonts w:hint="eastAsia"/>
          <w:snapToGrid w:val="0"/>
          <w:kern w:val="0"/>
        </w:rPr>
        <w:t xml:space="preserve">分　</w:t>
      </w:r>
      <w:r w:rsidRPr="007057C0">
        <w:rPr>
          <w:rFonts w:eastAsia="標楷體"/>
          <w:snapToGrid w:val="0"/>
          <w:kern w:val="0"/>
        </w:rPr>
        <w:t>(C)</w:t>
      </w:r>
      <w:r w:rsidRPr="007057C0">
        <w:rPr>
          <w:rFonts w:hint="eastAsia"/>
          <w:snapToGrid w:val="0"/>
          <w:kern w:val="0"/>
        </w:rPr>
        <w:t>進攻方可罰</w:t>
      </w:r>
      <w:r w:rsidRPr="007057C0">
        <w:rPr>
          <w:rFonts w:eastAsia="標楷體"/>
          <w:snapToGrid w:val="0"/>
          <w:kern w:val="0"/>
        </w:rPr>
        <w:t>2</w:t>
      </w:r>
      <w:r w:rsidRPr="007057C0">
        <w:rPr>
          <w:rFonts w:hint="eastAsia"/>
          <w:snapToGrid w:val="0"/>
          <w:kern w:val="0"/>
        </w:rPr>
        <w:t xml:space="preserve">球　</w:t>
      </w:r>
      <w:r w:rsidRPr="007057C0">
        <w:rPr>
          <w:rFonts w:eastAsia="標楷體"/>
          <w:snapToGrid w:val="0"/>
          <w:kern w:val="0"/>
        </w:rPr>
        <w:t>(D)</w:t>
      </w:r>
      <w:r w:rsidRPr="007057C0">
        <w:rPr>
          <w:rFonts w:hint="eastAsia"/>
          <w:snapToGrid w:val="0"/>
          <w:kern w:val="0"/>
        </w:rPr>
        <w:t>進攻方可罰</w:t>
      </w:r>
      <w:r w:rsidRPr="007057C0">
        <w:rPr>
          <w:rFonts w:eastAsia="標楷體"/>
          <w:snapToGrid w:val="0"/>
          <w:kern w:val="0"/>
        </w:rPr>
        <w:t>1</w:t>
      </w:r>
      <w:r w:rsidRPr="007057C0">
        <w:rPr>
          <w:rFonts w:hint="eastAsia"/>
          <w:snapToGrid w:val="0"/>
          <w:kern w:val="0"/>
        </w:rPr>
        <w:t>球。</w:t>
      </w:r>
      <w:bookmarkStart w:id="182" w:name="A2PE1060666"/>
      <w:bookmarkEnd w:id="181"/>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83" w:name="Q2PE1060667"/>
      <w:bookmarkEnd w:id="182"/>
      <w:r w:rsidRPr="007057C0">
        <w:rPr>
          <w:rFonts w:ascii="標楷體" w:eastAsia="標楷體" w:hAnsi="標楷體" w:cs="標楷體"/>
          <w:snapToGrid w:val="0"/>
          <w:kern w:val="0"/>
        </w:rPr>
        <w:t>（</w:t>
      </w:r>
      <w:r w:rsidRPr="007057C0">
        <w:rPr>
          <w:rFonts w:eastAsia="標楷體"/>
          <w:snapToGrid w:val="0"/>
          <w:color w:val="0000FF"/>
          <w:kern w:val="0"/>
        </w:rPr>
        <w:t>A</w:t>
      </w:r>
      <w:r w:rsidRPr="007057C0">
        <w:rPr>
          <w:rFonts w:ascii="標楷體" w:eastAsia="標楷體" w:hAnsi="標楷體" w:cs="標楷體"/>
          <w:snapToGrid w:val="0"/>
          <w:kern w:val="0"/>
        </w:rPr>
        <w:t xml:space="preserve"> ）</w:t>
      </w:r>
      <w:r w:rsidRPr="007057C0">
        <w:rPr>
          <w:rFonts w:hint="eastAsia"/>
          <w:snapToGrid w:val="0"/>
          <w:kern w:val="0"/>
        </w:rPr>
        <w:t xml:space="preserve">有關籃球盯人防守對球壓迫，不讓進攻者隨意投籃、運球或傳球之戰術敘述，為下列何者？　</w:t>
      </w:r>
      <w:r w:rsidRPr="007057C0">
        <w:rPr>
          <w:rFonts w:eastAsia="標楷體"/>
          <w:snapToGrid w:val="0"/>
          <w:kern w:val="0"/>
        </w:rPr>
        <w:t>(A)</w:t>
      </w:r>
      <w:r w:rsidRPr="007057C0">
        <w:rPr>
          <w:rFonts w:hint="eastAsia"/>
          <w:snapToGrid w:val="0"/>
          <w:kern w:val="0"/>
        </w:rPr>
        <w:t xml:space="preserve">一線位置　</w:t>
      </w:r>
      <w:r w:rsidRPr="007057C0">
        <w:rPr>
          <w:rFonts w:eastAsia="標楷體"/>
          <w:snapToGrid w:val="0"/>
          <w:kern w:val="0"/>
        </w:rPr>
        <w:t>(B)</w:t>
      </w:r>
      <w:r w:rsidRPr="007057C0">
        <w:rPr>
          <w:rFonts w:hint="eastAsia"/>
          <w:snapToGrid w:val="0"/>
          <w:kern w:val="0"/>
        </w:rPr>
        <w:t xml:space="preserve">二線位置　</w:t>
      </w:r>
      <w:r w:rsidRPr="007057C0">
        <w:rPr>
          <w:rFonts w:eastAsia="標楷體"/>
          <w:snapToGrid w:val="0"/>
          <w:kern w:val="0"/>
        </w:rPr>
        <w:t>(C)</w:t>
      </w:r>
      <w:r w:rsidRPr="007057C0">
        <w:rPr>
          <w:rFonts w:hint="eastAsia"/>
          <w:snapToGrid w:val="0"/>
          <w:kern w:val="0"/>
        </w:rPr>
        <w:t xml:space="preserve">三線位置　</w:t>
      </w:r>
      <w:r w:rsidRPr="007057C0">
        <w:rPr>
          <w:rFonts w:eastAsia="標楷體"/>
          <w:snapToGrid w:val="0"/>
          <w:kern w:val="0"/>
        </w:rPr>
        <w:t>(D)</w:t>
      </w:r>
      <w:r w:rsidRPr="007057C0">
        <w:rPr>
          <w:rFonts w:hint="eastAsia"/>
          <w:snapToGrid w:val="0"/>
          <w:kern w:val="0"/>
        </w:rPr>
        <w:t>全方位位置。</w:t>
      </w:r>
      <w:bookmarkStart w:id="184" w:name="A2PE1060667"/>
      <w:bookmarkEnd w:id="183"/>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85" w:name="Q2PE1060668"/>
      <w:bookmarkEnd w:id="184"/>
      <w:r w:rsidRPr="007057C0">
        <w:rPr>
          <w:rFonts w:ascii="標楷體" w:eastAsia="標楷體" w:hAnsi="標楷體" w:cs="標楷體"/>
          <w:snapToGrid w:val="0"/>
          <w:kern w:val="0"/>
        </w:rPr>
        <w:t xml:space="preserve">（ </w:t>
      </w:r>
      <w:r w:rsidRPr="007057C0">
        <w:rPr>
          <w:rFonts w:eastAsia="標楷體"/>
          <w:snapToGrid w:val="0"/>
          <w:color w:val="0000FF"/>
          <w:kern w:val="0"/>
        </w:rPr>
        <w:t>B</w:t>
      </w:r>
      <w:r w:rsidRPr="007057C0">
        <w:rPr>
          <w:rFonts w:ascii="標楷體" w:eastAsia="標楷體" w:hAnsi="標楷體" w:cs="標楷體"/>
          <w:snapToGrid w:val="0"/>
          <w:kern w:val="0"/>
        </w:rPr>
        <w:t xml:space="preserve"> ）</w:t>
      </w:r>
      <w:r w:rsidRPr="007057C0">
        <w:rPr>
          <w:rFonts w:hint="eastAsia"/>
          <w:snapToGrid w:val="0"/>
          <w:kern w:val="0"/>
        </w:rPr>
        <w:t xml:space="preserve">有關籃球盯人防守不讓空手的進攻者輕易接應到球而進攻之戰術敘述，為下列何者？　</w:t>
      </w:r>
      <w:r w:rsidRPr="007057C0">
        <w:rPr>
          <w:rFonts w:eastAsia="標楷體"/>
          <w:snapToGrid w:val="0"/>
          <w:kern w:val="0"/>
        </w:rPr>
        <w:t>(A)</w:t>
      </w:r>
      <w:r w:rsidRPr="007057C0">
        <w:rPr>
          <w:rFonts w:hint="eastAsia"/>
          <w:snapToGrid w:val="0"/>
          <w:kern w:val="0"/>
        </w:rPr>
        <w:t xml:space="preserve">一線位置　</w:t>
      </w:r>
      <w:r w:rsidRPr="007057C0">
        <w:rPr>
          <w:rFonts w:eastAsia="標楷體"/>
          <w:snapToGrid w:val="0"/>
          <w:kern w:val="0"/>
        </w:rPr>
        <w:t>(B)</w:t>
      </w:r>
      <w:r w:rsidRPr="007057C0">
        <w:rPr>
          <w:rFonts w:hint="eastAsia"/>
          <w:snapToGrid w:val="0"/>
          <w:kern w:val="0"/>
        </w:rPr>
        <w:t xml:space="preserve">二線位置　</w:t>
      </w:r>
      <w:r w:rsidRPr="007057C0">
        <w:rPr>
          <w:rFonts w:eastAsia="標楷體"/>
          <w:snapToGrid w:val="0"/>
          <w:kern w:val="0"/>
        </w:rPr>
        <w:t>(C)</w:t>
      </w:r>
      <w:r w:rsidRPr="007057C0">
        <w:rPr>
          <w:rFonts w:hint="eastAsia"/>
          <w:snapToGrid w:val="0"/>
          <w:kern w:val="0"/>
        </w:rPr>
        <w:t xml:space="preserve">三線位置　</w:t>
      </w:r>
      <w:r w:rsidRPr="007057C0">
        <w:rPr>
          <w:rFonts w:eastAsia="標楷體"/>
          <w:snapToGrid w:val="0"/>
          <w:kern w:val="0"/>
        </w:rPr>
        <w:t>(D)</w:t>
      </w:r>
      <w:r w:rsidRPr="007057C0">
        <w:rPr>
          <w:rFonts w:hint="eastAsia"/>
          <w:snapToGrid w:val="0"/>
          <w:kern w:val="0"/>
        </w:rPr>
        <w:t>全方位位置。</w:t>
      </w:r>
      <w:bookmarkStart w:id="186" w:name="A2PE1060668"/>
      <w:bookmarkEnd w:id="185"/>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87" w:name="Q2PE1060669"/>
      <w:bookmarkEnd w:id="186"/>
      <w:r w:rsidRPr="007057C0">
        <w:rPr>
          <w:rFonts w:ascii="標楷體" w:eastAsia="標楷體" w:hAnsi="標楷體" w:cs="標楷體"/>
          <w:snapToGrid w:val="0"/>
          <w:kern w:val="0"/>
        </w:rPr>
        <w:t xml:space="preserve">（ </w:t>
      </w:r>
      <w:r w:rsidRPr="007057C0">
        <w:rPr>
          <w:rFonts w:eastAsia="標楷體"/>
          <w:snapToGrid w:val="0"/>
          <w:color w:val="0000FF"/>
          <w:kern w:val="0"/>
        </w:rPr>
        <w:t>C</w:t>
      </w:r>
      <w:r w:rsidRPr="007057C0">
        <w:rPr>
          <w:rFonts w:ascii="標楷體" w:eastAsia="標楷體" w:hAnsi="標楷體" w:cs="標楷體"/>
          <w:snapToGrid w:val="0"/>
          <w:kern w:val="0"/>
        </w:rPr>
        <w:t xml:space="preserve"> ）</w:t>
      </w:r>
      <w:r w:rsidRPr="007057C0">
        <w:rPr>
          <w:rFonts w:hint="eastAsia"/>
          <w:snapToGrid w:val="0"/>
          <w:kern w:val="0"/>
        </w:rPr>
        <w:t xml:space="preserve">有關籃球盯人防守在弱邊防禦無球進攻者之戰術敘述，為下列何者？　</w:t>
      </w:r>
      <w:r w:rsidRPr="007057C0">
        <w:rPr>
          <w:rFonts w:eastAsia="標楷體"/>
          <w:snapToGrid w:val="0"/>
          <w:kern w:val="0"/>
        </w:rPr>
        <w:t>(A)</w:t>
      </w:r>
      <w:r w:rsidRPr="007057C0">
        <w:rPr>
          <w:rFonts w:hint="eastAsia"/>
          <w:snapToGrid w:val="0"/>
          <w:kern w:val="0"/>
        </w:rPr>
        <w:t xml:space="preserve">一線位置　</w:t>
      </w:r>
      <w:r w:rsidRPr="007057C0">
        <w:rPr>
          <w:rFonts w:eastAsia="標楷體"/>
          <w:snapToGrid w:val="0"/>
          <w:kern w:val="0"/>
        </w:rPr>
        <w:t>(B)</w:t>
      </w:r>
      <w:r w:rsidRPr="007057C0">
        <w:rPr>
          <w:rFonts w:hint="eastAsia"/>
          <w:snapToGrid w:val="0"/>
          <w:kern w:val="0"/>
        </w:rPr>
        <w:t xml:space="preserve">二線位置　</w:t>
      </w:r>
      <w:r w:rsidRPr="007057C0">
        <w:rPr>
          <w:rFonts w:eastAsia="標楷體"/>
          <w:snapToGrid w:val="0"/>
          <w:kern w:val="0"/>
        </w:rPr>
        <w:t>(C)</w:t>
      </w:r>
      <w:r w:rsidRPr="007057C0">
        <w:rPr>
          <w:rFonts w:hint="eastAsia"/>
          <w:snapToGrid w:val="0"/>
          <w:kern w:val="0"/>
        </w:rPr>
        <w:t xml:space="preserve">三線位置　</w:t>
      </w:r>
      <w:r w:rsidRPr="007057C0">
        <w:rPr>
          <w:rFonts w:eastAsia="標楷體"/>
          <w:snapToGrid w:val="0"/>
          <w:kern w:val="0"/>
        </w:rPr>
        <w:t>(D)</w:t>
      </w:r>
      <w:r w:rsidRPr="007057C0">
        <w:rPr>
          <w:rFonts w:hint="eastAsia"/>
          <w:snapToGrid w:val="0"/>
          <w:kern w:val="0"/>
        </w:rPr>
        <w:t>全方位位置。</w:t>
      </w:r>
      <w:bookmarkStart w:id="188" w:name="A2PE1060669"/>
      <w:bookmarkEnd w:id="187"/>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89" w:name="Q2PE1060670"/>
      <w:bookmarkEnd w:id="188"/>
      <w:r w:rsidRPr="007057C0">
        <w:rPr>
          <w:rFonts w:ascii="標楷體" w:eastAsia="標楷體" w:hAnsi="標楷體" w:cs="標楷體"/>
          <w:snapToGrid w:val="0"/>
          <w:kern w:val="0"/>
        </w:rPr>
        <w:t xml:space="preserve">（ </w:t>
      </w:r>
      <w:r w:rsidRPr="007057C0">
        <w:rPr>
          <w:rFonts w:eastAsia="標楷體"/>
          <w:snapToGrid w:val="0"/>
          <w:color w:val="0000FF"/>
          <w:kern w:val="0"/>
        </w:rPr>
        <w:t>B</w:t>
      </w:r>
      <w:r w:rsidRPr="007057C0">
        <w:rPr>
          <w:rFonts w:ascii="標楷體" w:eastAsia="標楷體" w:hAnsi="標楷體" w:cs="標楷體"/>
          <w:snapToGrid w:val="0"/>
          <w:kern w:val="0"/>
        </w:rPr>
        <w:t xml:space="preserve"> ）</w:t>
      </w:r>
      <w:r w:rsidRPr="007057C0">
        <w:rPr>
          <w:rFonts w:hint="eastAsia"/>
          <w:snapToGrid w:val="0"/>
          <w:kern w:val="0"/>
        </w:rPr>
        <w:t xml:space="preserve">有關籃球防守主要是防禦空手者，要隨球的流動調整防守站位，才可與所防禦的對手保持一定距離和角度之戰術敘述，為下列何者？　</w:t>
      </w:r>
      <w:r w:rsidRPr="007057C0">
        <w:rPr>
          <w:rFonts w:eastAsia="標楷體"/>
          <w:snapToGrid w:val="0"/>
          <w:kern w:val="0"/>
        </w:rPr>
        <w:t>(A)</w:t>
      </w:r>
      <w:r w:rsidRPr="007057C0">
        <w:rPr>
          <w:rFonts w:hint="eastAsia"/>
          <w:snapToGrid w:val="0"/>
          <w:kern w:val="0"/>
        </w:rPr>
        <w:t xml:space="preserve">看人看球　</w:t>
      </w:r>
      <w:r w:rsidRPr="007057C0">
        <w:rPr>
          <w:rFonts w:eastAsia="標楷體"/>
          <w:snapToGrid w:val="0"/>
          <w:kern w:val="0"/>
        </w:rPr>
        <w:t>(B)</w:t>
      </w:r>
      <w:r w:rsidRPr="007057C0">
        <w:rPr>
          <w:rFonts w:hint="eastAsia"/>
          <w:snapToGrid w:val="0"/>
          <w:kern w:val="0"/>
        </w:rPr>
        <w:t xml:space="preserve">隨球移動　</w:t>
      </w:r>
      <w:r w:rsidRPr="007057C0">
        <w:rPr>
          <w:rFonts w:eastAsia="標楷體"/>
          <w:snapToGrid w:val="0"/>
          <w:kern w:val="0"/>
        </w:rPr>
        <w:t>(C)</w:t>
      </w:r>
      <w:r w:rsidRPr="007057C0">
        <w:rPr>
          <w:rFonts w:hint="eastAsia"/>
          <w:snapToGrid w:val="0"/>
          <w:kern w:val="0"/>
        </w:rPr>
        <w:t xml:space="preserve">球到人到　</w:t>
      </w:r>
      <w:r w:rsidRPr="007057C0">
        <w:rPr>
          <w:rFonts w:eastAsia="標楷體"/>
          <w:snapToGrid w:val="0"/>
          <w:kern w:val="0"/>
        </w:rPr>
        <w:t>(D)</w:t>
      </w:r>
      <w:r w:rsidRPr="007057C0">
        <w:rPr>
          <w:rFonts w:hint="eastAsia"/>
          <w:snapToGrid w:val="0"/>
          <w:kern w:val="0"/>
        </w:rPr>
        <w:t>補位與還原。</w:t>
      </w:r>
      <w:bookmarkStart w:id="190" w:name="A2PE1060670"/>
      <w:bookmarkEnd w:id="189"/>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91" w:name="Q2PE1060671"/>
      <w:bookmarkEnd w:id="190"/>
      <w:r w:rsidRPr="007057C0">
        <w:rPr>
          <w:rFonts w:ascii="標楷體" w:eastAsia="標楷體" w:hAnsi="標楷體" w:cs="標楷體"/>
          <w:snapToGrid w:val="0"/>
          <w:kern w:val="0"/>
        </w:rPr>
        <w:t xml:space="preserve">（ </w:t>
      </w:r>
      <w:r w:rsidRPr="007057C0">
        <w:rPr>
          <w:rFonts w:eastAsia="標楷體"/>
          <w:snapToGrid w:val="0"/>
          <w:color w:val="0000FF"/>
          <w:kern w:val="0"/>
        </w:rPr>
        <w:t>C</w:t>
      </w:r>
      <w:r w:rsidRPr="007057C0">
        <w:rPr>
          <w:rFonts w:ascii="標楷體" w:eastAsia="標楷體" w:hAnsi="標楷體" w:cs="標楷體"/>
          <w:snapToGrid w:val="0"/>
          <w:kern w:val="0"/>
        </w:rPr>
        <w:t xml:space="preserve"> ）</w:t>
      </w:r>
      <w:r w:rsidRPr="007057C0">
        <w:rPr>
          <w:rFonts w:hint="eastAsia"/>
          <w:snapToGrid w:val="0"/>
          <w:kern w:val="0"/>
        </w:rPr>
        <w:t xml:space="preserve">有關籃球防守隨時與無持球者保持一定距離與角度，是為了確保球到位時，防守者也能即時到位之戰術敘述，為下列何者？　</w:t>
      </w:r>
      <w:r w:rsidRPr="007057C0">
        <w:rPr>
          <w:rFonts w:eastAsia="標楷體"/>
          <w:snapToGrid w:val="0"/>
          <w:kern w:val="0"/>
        </w:rPr>
        <w:t>(A)</w:t>
      </w:r>
      <w:r w:rsidRPr="007057C0">
        <w:rPr>
          <w:rFonts w:hint="eastAsia"/>
          <w:snapToGrid w:val="0"/>
          <w:kern w:val="0"/>
        </w:rPr>
        <w:t xml:space="preserve">看人看球　</w:t>
      </w:r>
      <w:r w:rsidRPr="007057C0">
        <w:rPr>
          <w:rFonts w:eastAsia="標楷體"/>
          <w:snapToGrid w:val="0"/>
          <w:kern w:val="0"/>
        </w:rPr>
        <w:t>(B)</w:t>
      </w:r>
      <w:r w:rsidRPr="007057C0">
        <w:rPr>
          <w:rFonts w:hint="eastAsia"/>
          <w:snapToGrid w:val="0"/>
          <w:kern w:val="0"/>
        </w:rPr>
        <w:t xml:space="preserve">隨球移動　</w:t>
      </w:r>
      <w:r w:rsidRPr="007057C0">
        <w:rPr>
          <w:rFonts w:eastAsia="標楷體"/>
          <w:snapToGrid w:val="0"/>
          <w:kern w:val="0"/>
        </w:rPr>
        <w:t>(C)</w:t>
      </w:r>
      <w:r w:rsidRPr="007057C0">
        <w:rPr>
          <w:rFonts w:hint="eastAsia"/>
          <w:snapToGrid w:val="0"/>
          <w:kern w:val="0"/>
        </w:rPr>
        <w:t xml:space="preserve">球到人到　</w:t>
      </w:r>
      <w:r w:rsidRPr="007057C0">
        <w:rPr>
          <w:rFonts w:eastAsia="標楷體"/>
          <w:snapToGrid w:val="0"/>
          <w:kern w:val="0"/>
        </w:rPr>
        <w:t>(D)</w:t>
      </w:r>
      <w:r w:rsidRPr="007057C0">
        <w:rPr>
          <w:rFonts w:hint="eastAsia"/>
          <w:snapToGrid w:val="0"/>
          <w:kern w:val="0"/>
        </w:rPr>
        <w:t>補位與還原。</w:t>
      </w:r>
      <w:bookmarkStart w:id="192" w:name="A2PE1060671"/>
      <w:bookmarkEnd w:id="191"/>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93" w:name="Q2PE1060672"/>
      <w:bookmarkEnd w:id="192"/>
      <w:r w:rsidRPr="007057C0">
        <w:rPr>
          <w:rFonts w:ascii="標楷體" w:eastAsia="標楷體" w:hAnsi="標楷體" w:cs="標楷體"/>
          <w:snapToGrid w:val="0"/>
          <w:kern w:val="0"/>
        </w:rPr>
        <w:t xml:space="preserve">（ </w:t>
      </w:r>
      <w:r w:rsidRPr="007057C0">
        <w:rPr>
          <w:rFonts w:eastAsia="標楷體"/>
          <w:snapToGrid w:val="0"/>
          <w:color w:val="0000FF"/>
          <w:kern w:val="0"/>
        </w:rPr>
        <w:t>A</w:t>
      </w:r>
      <w:r w:rsidRPr="007057C0">
        <w:rPr>
          <w:rFonts w:ascii="標楷體" w:eastAsia="標楷體" w:hAnsi="標楷體" w:cs="標楷體"/>
          <w:snapToGrid w:val="0"/>
          <w:kern w:val="0"/>
        </w:rPr>
        <w:t xml:space="preserve"> ）</w:t>
      </w:r>
      <w:r w:rsidRPr="007057C0">
        <w:rPr>
          <w:rFonts w:hint="eastAsia"/>
          <w:snapToGrid w:val="0"/>
          <w:kern w:val="0"/>
        </w:rPr>
        <w:t xml:space="preserve">有關籃球防守須與球和人保持三角關係，同時看到人與球的動態，利用餘光並調整站位，將人與球納入自己的視野範圍之戰術敘述，為下列何者？　</w:t>
      </w:r>
      <w:r w:rsidRPr="007057C0">
        <w:rPr>
          <w:rFonts w:eastAsia="標楷體"/>
          <w:snapToGrid w:val="0"/>
          <w:kern w:val="0"/>
        </w:rPr>
        <w:t>(A)</w:t>
      </w:r>
      <w:r w:rsidRPr="007057C0">
        <w:rPr>
          <w:rFonts w:hint="eastAsia"/>
          <w:snapToGrid w:val="0"/>
          <w:kern w:val="0"/>
        </w:rPr>
        <w:t xml:space="preserve">看人看球　</w:t>
      </w:r>
      <w:r w:rsidRPr="007057C0">
        <w:rPr>
          <w:rFonts w:eastAsia="標楷體"/>
          <w:snapToGrid w:val="0"/>
          <w:kern w:val="0"/>
        </w:rPr>
        <w:t>(B)</w:t>
      </w:r>
      <w:r w:rsidRPr="007057C0">
        <w:rPr>
          <w:rFonts w:hint="eastAsia"/>
          <w:snapToGrid w:val="0"/>
          <w:kern w:val="0"/>
        </w:rPr>
        <w:t xml:space="preserve">隨球移動　</w:t>
      </w:r>
      <w:r w:rsidRPr="007057C0">
        <w:rPr>
          <w:rFonts w:eastAsia="標楷體"/>
          <w:snapToGrid w:val="0"/>
          <w:kern w:val="0"/>
        </w:rPr>
        <w:t>(C)</w:t>
      </w:r>
      <w:r w:rsidRPr="007057C0">
        <w:rPr>
          <w:rFonts w:hint="eastAsia"/>
          <w:snapToGrid w:val="0"/>
          <w:kern w:val="0"/>
        </w:rPr>
        <w:t xml:space="preserve">球到人到　</w:t>
      </w:r>
      <w:r w:rsidRPr="007057C0">
        <w:rPr>
          <w:rFonts w:eastAsia="標楷體"/>
          <w:snapToGrid w:val="0"/>
          <w:kern w:val="0"/>
        </w:rPr>
        <w:t>(D)</w:t>
      </w:r>
      <w:r w:rsidRPr="007057C0">
        <w:rPr>
          <w:rFonts w:hint="eastAsia"/>
          <w:snapToGrid w:val="0"/>
          <w:kern w:val="0"/>
        </w:rPr>
        <w:t>補位與還原。</w:t>
      </w:r>
      <w:bookmarkStart w:id="194" w:name="A2PE1060672"/>
      <w:bookmarkEnd w:id="193"/>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95" w:name="Q2PE1060723"/>
      <w:bookmarkEnd w:id="194"/>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A</w:t>
      </w:r>
      <w:r w:rsidRPr="007057C0">
        <w:rPr>
          <w:rFonts w:ascii="標楷體" w:eastAsia="標楷體" w:hAnsi="標楷體" w:cs="標楷體"/>
          <w:snapToGrid w:val="0"/>
          <w:kern w:val="0"/>
        </w:rPr>
        <w:t xml:space="preserve"> ）</w:t>
      </w:r>
      <w:r w:rsidRPr="007057C0">
        <w:rPr>
          <w:rFonts w:hint="eastAsia"/>
          <w:snapToGrid w:val="0"/>
          <w:kern w:val="0"/>
        </w:rPr>
        <w:t>桌球比賽中，回擊下旋球或不能攻擊時，常使用何種技術？</w:t>
      </w:r>
      <w:r w:rsidRPr="007057C0">
        <w:rPr>
          <w:rFonts w:eastAsia="標楷體"/>
          <w:snapToGrid w:val="0"/>
          <w:kern w:val="0"/>
        </w:rPr>
        <w:t>(A)</w:t>
      </w:r>
      <w:r w:rsidRPr="007057C0">
        <w:rPr>
          <w:rFonts w:hint="eastAsia"/>
          <w:snapToGrid w:val="0"/>
          <w:kern w:val="0"/>
        </w:rPr>
        <w:t xml:space="preserve">搓球　</w:t>
      </w:r>
      <w:r w:rsidRPr="007057C0">
        <w:rPr>
          <w:rFonts w:eastAsia="標楷體"/>
          <w:snapToGrid w:val="0"/>
          <w:kern w:val="0"/>
        </w:rPr>
        <w:t>(B)</w:t>
      </w:r>
      <w:r w:rsidRPr="007057C0">
        <w:rPr>
          <w:rFonts w:hint="eastAsia"/>
          <w:snapToGrid w:val="0"/>
          <w:kern w:val="0"/>
        </w:rPr>
        <w:t xml:space="preserve">抽球　</w:t>
      </w:r>
      <w:r w:rsidRPr="007057C0">
        <w:rPr>
          <w:rFonts w:eastAsia="標楷體"/>
          <w:snapToGrid w:val="0"/>
          <w:kern w:val="0"/>
        </w:rPr>
        <w:t>(C)</w:t>
      </w:r>
      <w:r w:rsidRPr="007057C0">
        <w:rPr>
          <w:rFonts w:hint="eastAsia"/>
          <w:snapToGrid w:val="0"/>
          <w:kern w:val="0"/>
        </w:rPr>
        <w:t xml:space="preserve">拉球　</w:t>
      </w:r>
      <w:r w:rsidRPr="007057C0">
        <w:rPr>
          <w:rFonts w:eastAsia="標楷體"/>
          <w:snapToGrid w:val="0"/>
          <w:kern w:val="0"/>
        </w:rPr>
        <w:t>(D)</w:t>
      </w:r>
      <w:r w:rsidRPr="007057C0">
        <w:rPr>
          <w:rFonts w:hint="eastAsia"/>
          <w:snapToGrid w:val="0"/>
          <w:kern w:val="0"/>
        </w:rPr>
        <w:t>平擊球。</w:t>
      </w:r>
      <w:bookmarkStart w:id="196" w:name="A2PE1060723"/>
      <w:bookmarkEnd w:id="195"/>
    </w:p>
    <w:p w:rsidR="007057C0" w:rsidRPr="007057C0" w:rsidRDefault="007057C0" w:rsidP="007057C0">
      <w:pPr>
        <w:numPr>
          <w:ilvl w:val="0"/>
          <w:numId w:val="17"/>
        </w:numPr>
        <w:adjustRightInd w:val="0"/>
        <w:snapToGrid w:val="0"/>
        <w:spacing w:afterLines="50" w:after="180"/>
        <w:ind w:left="1021"/>
        <w:rPr>
          <w:rFonts w:eastAsia="標楷體"/>
          <w:snapToGrid w:val="0"/>
          <w:kern w:val="0"/>
        </w:rPr>
      </w:pPr>
      <w:bookmarkStart w:id="197" w:name="Q2PE1060724"/>
      <w:bookmarkEnd w:id="196"/>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A</w:t>
      </w:r>
      <w:r w:rsidRPr="007057C0">
        <w:rPr>
          <w:rFonts w:ascii="標楷體" w:eastAsia="標楷體" w:hAnsi="標楷體" w:cs="標楷體"/>
          <w:snapToGrid w:val="0"/>
          <w:kern w:val="0"/>
        </w:rPr>
        <w:t xml:space="preserve"> ）</w:t>
      </w:r>
      <w:r w:rsidRPr="007057C0">
        <w:rPr>
          <w:rFonts w:hint="eastAsia"/>
          <w:snapToGrid w:val="0"/>
          <w:kern w:val="0"/>
        </w:rPr>
        <w:t xml:space="preserve">下列有關桌球切球技術之動作敘述，何者正確？　</w:t>
      </w:r>
      <w:r w:rsidRPr="007057C0">
        <w:rPr>
          <w:rFonts w:eastAsia="標楷體"/>
          <w:snapToGrid w:val="0"/>
          <w:kern w:val="0"/>
        </w:rPr>
        <w:t>(A)</w:t>
      </w:r>
      <w:r w:rsidRPr="007057C0">
        <w:rPr>
          <w:rFonts w:hint="eastAsia"/>
          <w:snapToGrid w:val="0"/>
          <w:kern w:val="0"/>
        </w:rPr>
        <w:t xml:space="preserve">拍面微上揚，向後上引拍　</w:t>
      </w:r>
      <w:r w:rsidRPr="007057C0">
        <w:rPr>
          <w:rFonts w:eastAsia="標楷體"/>
          <w:snapToGrid w:val="0"/>
          <w:kern w:val="0"/>
        </w:rPr>
        <w:t>(B)</w:t>
      </w:r>
      <w:r w:rsidRPr="007057C0">
        <w:rPr>
          <w:rFonts w:hint="eastAsia"/>
          <w:snapToGrid w:val="0"/>
          <w:kern w:val="0"/>
        </w:rPr>
        <w:t xml:space="preserve">利用前臂、手腕從前上往後下方摩擦球體中下部位　</w:t>
      </w:r>
      <w:r w:rsidRPr="007057C0">
        <w:rPr>
          <w:rFonts w:eastAsia="標楷體"/>
          <w:snapToGrid w:val="0"/>
          <w:kern w:val="0"/>
        </w:rPr>
        <w:t>(C)</w:t>
      </w:r>
      <w:r w:rsidRPr="007057C0">
        <w:rPr>
          <w:rFonts w:hint="eastAsia"/>
          <w:snapToGrid w:val="0"/>
          <w:kern w:val="0"/>
        </w:rPr>
        <w:t xml:space="preserve">擊球後，球拍約在頭部高度，貼近桌面位置　</w:t>
      </w:r>
      <w:r w:rsidRPr="007057C0">
        <w:rPr>
          <w:rFonts w:eastAsia="標楷體"/>
          <w:snapToGrid w:val="0"/>
          <w:kern w:val="0"/>
        </w:rPr>
        <w:t>(D)</w:t>
      </w:r>
      <w:r w:rsidRPr="007057C0">
        <w:rPr>
          <w:rFonts w:hint="eastAsia"/>
          <w:snapToGrid w:val="0"/>
          <w:kern w:val="0"/>
        </w:rPr>
        <w:t>來球方向之對側腳前踩。</w:t>
      </w:r>
    </w:p>
    <w:p w:rsidR="007057C0" w:rsidRPr="007057C0" w:rsidRDefault="007057C0" w:rsidP="007057C0">
      <w:pPr>
        <w:numPr>
          <w:ilvl w:val="0"/>
          <w:numId w:val="17"/>
        </w:numPr>
        <w:adjustRightInd w:val="0"/>
        <w:snapToGrid w:val="0"/>
        <w:spacing w:afterLines="50" w:after="180"/>
        <w:ind w:left="1021"/>
        <w:rPr>
          <w:rFonts w:eastAsia="標楷體"/>
          <w:snapToGrid w:val="0"/>
          <w:kern w:val="0"/>
        </w:rPr>
      </w:pPr>
      <w:bookmarkStart w:id="198" w:name="Q2PE1060725"/>
      <w:bookmarkEnd w:id="197"/>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D</w:t>
      </w:r>
      <w:r w:rsidRPr="007057C0">
        <w:rPr>
          <w:rFonts w:ascii="標楷體" w:eastAsia="標楷體" w:hAnsi="標楷體" w:cs="標楷體"/>
          <w:snapToGrid w:val="0"/>
          <w:kern w:val="0"/>
        </w:rPr>
        <w:t xml:space="preserve"> ）</w:t>
      </w:r>
      <w:r w:rsidRPr="007057C0">
        <w:rPr>
          <w:rFonts w:hint="eastAsia"/>
          <w:snapToGrid w:val="0"/>
          <w:kern w:val="0"/>
        </w:rPr>
        <w:t xml:space="preserve">下列有關桌球發下旋球技術之動作敘述，何者正確？　</w:t>
      </w:r>
      <w:r w:rsidRPr="007057C0">
        <w:rPr>
          <w:rFonts w:eastAsia="標楷體"/>
          <w:snapToGrid w:val="0"/>
          <w:kern w:val="0"/>
        </w:rPr>
        <w:t>(A)</w:t>
      </w:r>
      <w:r w:rsidRPr="007057C0">
        <w:rPr>
          <w:rFonts w:hint="eastAsia"/>
          <w:snapToGrid w:val="0"/>
          <w:kern w:val="0"/>
        </w:rPr>
        <w:t xml:space="preserve">身體正向球桌，持球手在前，持拍手在後　</w:t>
      </w:r>
      <w:r w:rsidRPr="007057C0">
        <w:rPr>
          <w:rFonts w:eastAsia="標楷體"/>
          <w:snapToGrid w:val="0"/>
          <w:kern w:val="0"/>
        </w:rPr>
        <w:t>(B)</w:t>
      </w:r>
      <w:r w:rsidRPr="007057C0">
        <w:rPr>
          <w:rFonts w:hint="eastAsia"/>
          <w:snapToGrid w:val="0"/>
          <w:kern w:val="0"/>
        </w:rPr>
        <w:t xml:space="preserve">於端線後上方將球垂直上拋，拍面微朝向下　</w:t>
      </w:r>
      <w:r w:rsidRPr="007057C0">
        <w:rPr>
          <w:rFonts w:eastAsia="標楷體"/>
          <w:snapToGrid w:val="0"/>
          <w:kern w:val="0"/>
        </w:rPr>
        <w:t>(C)</w:t>
      </w:r>
      <w:r w:rsidRPr="007057C0">
        <w:rPr>
          <w:rFonts w:hint="eastAsia"/>
          <w:snapToGrid w:val="0"/>
          <w:kern w:val="0"/>
        </w:rPr>
        <w:t>以前臂、手腕快</w:t>
      </w:r>
      <w:r w:rsidRPr="007057C0">
        <w:rPr>
          <w:rFonts w:hint="eastAsia"/>
          <w:snapToGrid w:val="0"/>
          <w:kern w:val="0"/>
        </w:rPr>
        <w:lastRenderedPageBreak/>
        <w:t xml:space="preserve">速揮擊摩擦球體的中上部位　</w:t>
      </w:r>
      <w:r w:rsidRPr="007057C0">
        <w:rPr>
          <w:rFonts w:eastAsia="標楷體"/>
          <w:snapToGrid w:val="0"/>
          <w:kern w:val="0"/>
        </w:rPr>
        <w:t>(D)</w:t>
      </w:r>
      <w:r w:rsidRPr="007057C0">
        <w:rPr>
          <w:rFonts w:hint="eastAsia"/>
          <w:snapToGrid w:val="0"/>
          <w:kern w:val="0"/>
        </w:rPr>
        <w:t>擊球後，回到擊球預備姿勢。</w:t>
      </w:r>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199" w:name="Q2PE1060726"/>
      <w:bookmarkEnd w:id="198"/>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B</w:t>
      </w:r>
      <w:r w:rsidRPr="007057C0">
        <w:rPr>
          <w:rFonts w:ascii="標楷體" w:eastAsia="標楷體" w:hAnsi="標楷體" w:cs="標楷體"/>
          <w:snapToGrid w:val="0"/>
          <w:kern w:val="0"/>
        </w:rPr>
        <w:t xml:space="preserve"> ）</w:t>
      </w:r>
      <w:r w:rsidRPr="007057C0">
        <w:rPr>
          <w:rFonts w:hint="eastAsia"/>
          <w:snapToGrid w:val="0"/>
          <w:kern w:val="0"/>
        </w:rPr>
        <w:t xml:space="preserve">桌球比賽中，當裁判做單一手臂上舉握拳手勢，是為何意？　</w:t>
      </w:r>
      <w:r w:rsidRPr="007057C0">
        <w:rPr>
          <w:rFonts w:eastAsia="標楷體"/>
          <w:snapToGrid w:val="0"/>
          <w:kern w:val="0"/>
        </w:rPr>
        <w:t>(A)</w:t>
      </w:r>
      <w:r w:rsidRPr="007057C0">
        <w:rPr>
          <w:rFonts w:hint="eastAsia"/>
          <w:snapToGrid w:val="0"/>
          <w:kern w:val="0"/>
        </w:rPr>
        <w:t xml:space="preserve">指示發球　</w:t>
      </w:r>
      <w:r w:rsidRPr="007057C0">
        <w:rPr>
          <w:rFonts w:eastAsia="標楷體"/>
          <w:snapToGrid w:val="0"/>
          <w:kern w:val="0"/>
        </w:rPr>
        <w:t>(B)</w:t>
      </w:r>
      <w:r w:rsidRPr="007057C0">
        <w:rPr>
          <w:rFonts w:hint="eastAsia"/>
          <w:snapToGrid w:val="0"/>
          <w:kern w:val="0"/>
        </w:rPr>
        <w:t xml:space="preserve">得分　</w:t>
      </w:r>
      <w:r w:rsidRPr="007057C0">
        <w:rPr>
          <w:rFonts w:eastAsia="標楷體"/>
          <w:snapToGrid w:val="0"/>
          <w:kern w:val="0"/>
        </w:rPr>
        <w:t>(C)</w:t>
      </w:r>
      <w:r w:rsidRPr="007057C0">
        <w:rPr>
          <w:rFonts w:hint="eastAsia"/>
          <w:snapToGrid w:val="0"/>
          <w:kern w:val="0"/>
        </w:rPr>
        <w:t xml:space="preserve">重新發球　</w:t>
      </w:r>
      <w:r w:rsidRPr="007057C0">
        <w:rPr>
          <w:rFonts w:eastAsia="標楷體"/>
          <w:snapToGrid w:val="0"/>
          <w:kern w:val="0"/>
        </w:rPr>
        <w:t>(D)</w:t>
      </w:r>
      <w:r w:rsidRPr="007057C0">
        <w:rPr>
          <w:rFonts w:hint="eastAsia"/>
          <w:snapToGrid w:val="0"/>
          <w:kern w:val="0"/>
        </w:rPr>
        <w:t>暫停。</w:t>
      </w:r>
      <w:bookmarkStart w:id="200" w:name="A2PE1060726"/>
      <w:bookmarkEnd w:id="199"/>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201" w:name="Q2PE1060727"/>
      <w:bookmarkEnd w:id="200"/>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D</w:t>
      </w:r>
      <w:r w:rsidRPr="007057C0">
        <w:rPr>
          <w:rFonts w:ascii="標楷體" w:eastAsia="標楷體" w:hAnsi="標楷體" w:cs="標楷體"/>
          <w:snapToGrid w:val="0"/>
          <w:kern w:val="0"/>
        </w:rPr>
        <w:t xml:space="preserve"> ）</w:t>
      </w:r>
      <w:r w:rsidRPr="007057C0">
        <w:rPr>
          <w:rFonts w:hint="eastAsia"/>
          <w:snapToGrid w:val="0"/>
          <w:kern w:val="0"/>
        </w:rPr>
        <w:t xml:space="preserve">桌球比賽中，當裁判做單一手臂上舉五指併攏向前之手勢，是為何意？　</w:t>
      </w:r>
      <w:r w:rsidRPr="007057C0">
        <w:rPr>
          <w:rFonts w:eastAsia="標楷體"/>
          <w:snapToGrid w:val="0"/>
          <w:kern w:val="0"/>
        </w:rPr>
        <w:t>(A)</w:t>
      </w:r>
      <w:r w:rsidRPr="007057C0">
        <w:rPr>
          <w:rFonts w:hint="eastAsia"/>
          <w:snapToGrid w:val="0"/>
          <w:kern w:val="0"/>
        </w:rPr>
        <w:t xml:space="preserve">暫停　</w:t>
      </w:r>
      <w:r w:rsidRPr="007057C0">
        <w:rPr>
          <w:rFonts w:eastAsia="標楷體"/>
          <w:snapToGrid w:val="0"/>
          <w:kern w:val="0"/>
        </w:rPr>
        <w:t>(B)</w:t>
      </w:r>
      <w:r w:rsidRPr="007057C0">
        <w:rPr>
          <w:rFonts w:hint="eastAsia"/>
          <w:snapToGrid w:val="0"/>
          <w:kern w:val="0"/>
        </w:rPr>
        <w:t xml:space="preserve">指示發球　</w:t>
      </w:r>
      <w:r w:rsidRPr="007057C0">
        <w:rPr>
          <w:rFonts w:eastAsia="標楷體"/>
          <w:snapToGrid w:val="0"/>
          <w:kern w:val="0"/>
        </w:rPr>
        <w:t>(C)</w:t>
      </w:r>
      <w:r w:rsidRPr="007057C0">
        <w:rPr>
          <w:rFonts w:hint="eastAsia"/>
          <w:snapToGrid w:val="0"/>
          <w:kern w:val="0"/>
        </w:rPr>
        <w:t xml:space="preserve">得分　</w:t>
      </w:r>
      <w:r w:rsidRPr="007057C0">
        <w:rPr>
          <w:rFonts w:eastAsia="標楷體"/>
          <w:snapToGrid w:val="0"/>
          <w:kern w:val="0"/>
        </w:rPr>
        <w:t>(D)</w:t>
      </w:r>
      <w:r w:rsidRPr="007057C0">
        <w:rPr>
          <w:rFonts w:hint="eastAsia"/>
          <w:snapToGrid w:val="0"/>
          <w:kern w:val="0"/>
        </w:rPr>
        <w:t>重新發球。</w:t>
      </w:r>
      <w:bookmarkStart w:id="202" w:name="A2PE1060727"/>
      <w:bookmarkEnd w:id="201"/>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203" w:name="Q2PE1060728"/>
      <w:bookmarkEnd w:id="202"/>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A</w:t>
      </w:r>
      <w:r w:rsidRPr="007057C0">
        <w:rPr>
          <w:rFonts w:ascii="標楷體" w:eastAsia="標楷體" w:hAnsi="標楷體" w:cs="標楷體"/>
          <w:snapToGrid w:val="0"/>
          <w:kern w:val="0"/>
        </w:rPr>
        <w:t xml:space="preserve"> ）</w:t>
      </w:r>
      <w:r w:rsidRPr="007057C0">
        <w:rPr>
          <w:rFonts w:hint="eastAsia"/>
          <w:snapToGrid w:val="0"/>
          <w:kern w:val="0"/>
        </w:rPr>
        <w:t xml:space="preserve">桌球比賽中，當裁判做單一手臂平伸手掌朝上之手勢，為何意？　</w:t>
      </w:r>
      <w:r w:rsidRPr="007057C0">
        <w:rPr>
          <w:rFonts w:eastAsia="標楷體"/>
          <w:snapToGrid w:val="0"/>
          <w:kern w:val="0"/>
        </w:rPr>
        <w:t>(A)</w:t>
      </w:r>
      <w:r w:rsidRPr="007057C0">
        <w:rPr>
          <w:rFonts w:hint="eastAsia"/>
          <w:snapToGrid w:val="0"/>
          <w:kern w:val="0"/>
        </w:rPr>
        <w:t xml:space="preserve">指示發球　</w:t>
      </w:r>
      <w:r w:rsidRPr="007057C0">
        <w:rPr>
          <w:rFonts w:eastAsia="標楷體"/>
          <w:snapToGrid w:val="0"/>
          <w:kern w:val="0"/>
        </w:rPr>
        <w:t>(B)</w:t>
      </w:r>
      <w:r w:rsidRPr="007057C0">
        <w:rPr>
          <w:rFonts w:hint="eastAsia"/>
          <w:snapToGrid w:val="0"/>
          <w:kern w:val="0"/>
        </w:rPr>
        <w:t xml:space="preserve">重新發球　</w:t>
      </w:r>
      <w:r w:rsidRPr="007057C0">
        <w:rPr>
          <w:rFonts w:eastAsia="標楷體"/>
          <w:snapToGrid w:val="0"/>
          <w:kern w:val="0"/>
        </w:rPr>
        <w:t>(C)</w:t>
      </w:r>
      <w:r w:rsidRPr="007057C0">
        <w:rPr>
          <w:rFonts w:hint="eastAsia"/>
          <w:snapToGrid w:val="0"/>
          <w:kern w:val="0"/>
        </w:rPr>
        <w:t xml:space="preserve">暫停　</w:t>
      </w:r>
      <w:r w:rsidRPr="007057C0">
        <w:rPr>
          <w:rFonts w:eastAsia="標楷體"/>
          <w:snapToGrid w:val="0"/>
          <w:kern w:val="0"/>
        </w:rPr>
        <w:t>(D)</w:t>
      </w:r>
      <w:r w:rsidRPr="007057C0">
        <w:rPr>
          <w:rFonts w:hint="eastAsia"/>
          <w:snapToGrid w:val="0"/>
          <w:kern w:val="0"/>
        </w:rPr>
        <w:t>得分。</w:t>
      </w:r>
      <w:bookmarkStart w:id="204" w:name="A2PE1060728"/>
      <w:bookmarkEnd w:id="203"/>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205" w:name="Q2PE1060729"/>
      <w:bookmarkEnd w:id="204"/>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D</w:t>
      </w:r>
      <w:r w:rsidRPr="007057C0">
        <w:rPr>
          <w:rFonts w:ascii="標楷體" w:eastAsia="標楷體" w:hAnsi="標楷體" w:cs="標楷體"/>
          <w:snapToGrid w:val="0"/>
          <w:kern w:val="0"/>
        </w:rPr>
        <w:t xml:space="preserve"> ）</w:t>
      </w:r>
      <w:r w:rsidRPr="007057C0">
        <w:rPr>
          <w:rFonts w:hint="eastAsia"/>
          <w:snapToGrid w:val="0"/>
          <w:kern w:val="0"/>
        </w:rPr>
        <w:t xml:space="preserve">下列哪一種桌球拍膠皮之表面幾乎是無摩擦力的？　</w:t>
      </w:r>
      <w:r w:rsidRPr="007057C0">
        <w:rPr>
          <w:rFonts w:eastAsia="標楷體"/>
          <w:snapToGrid w:val="0"/>
          <w:kern w:val="0"/>
        </w:rPr>
        <w:t>(A)</w:t>
      </w:r>
      <w:r w:rsidRPr="007057C0">
        <w:rPr>
          <w:rFonts w:hint="eastAsia"/>
          <w:snapToGrid w:val="0"/>
          <w:kern w:val="0"/>
        </w:rPr>
        <w:t xml:space="preserve">長顆粒膠皮　</w:t>
      </w:r>
      <w:r w:rsidRPr="007057C0">
        <w:rPr>
          <w:rFonts w:eastAsia="標楷體"/>
          <w:snapToGrid w:val="0"/>
          <w:kern w:val="0"/>
        </w:rPr>
        <w:t>(B)</w:t>
      </w:r>
      <w:r w:rsidRPr="007057C0">
        <w:rPr>
          <w:rFonts w:hint="eastAsia"/>
          <w:snapToGrid w:val="0"/>
          <w:kern w:val="0"/>
        </w:rPr>
        <w:t xml:space="preserve">短顆粒膠皮　</w:t>
      </w:r>
      <w:r w:rsidRPr="007057C0">
        <w:rPr>
          <w:rFonts w:eastAsia="標楷體"/>
          <w:snapToGrid w:val="0"/>
          <w:kern w:val="0"/>
        </w:rPr>
        <w:t>(C)</w:t>
      </w:r>
      <w:r w:rsidRPr="007057C0">
        <w:rPr>
          <w:rFonts w:hint="eastAsia"/>
          <w:snapToGrid w:val="0"/>
          <w:kern w:val="0"/>
        </w:rPr>
        <w:t xml:space="preserve">平面膠皮　</w:t>
      </w:r>
      <w:r w:rsidRPr="007057C0">
        <w:rPr>
          <w:rFonts w:eastAsia="標楷體"/>
          <w:snapToGrid w:val="0"/>
          <w:kern w:val="0"/>
        </w:rPr>
        <w:t>(D)</w:t>
      </w:r>
      <w:r w:rsidRPr="007057C0">
        <w:rPr>
          <w:rFonts w:eastAsia="標楷體" w:hint="eastAsia"/>
          <w:snapToGrid w:val="0"/>
          <w:kern w:val="0"/>
        </w:rPr>
        <w:t>ANTI</w:t>
      </w:r>
      <w:r w:rsidRPr="007057C0">
        <w:rPr>
          <w:rFonts w:hint="eastAsia"/>
          <w:snapToGrid w:val="0"/>
          <w:kern w:val="0"/>
        </w:rPr>
        <w:t>膠皮。</w:t>
      </w:r>
      <w:bookmarkStart w:id="206" w:name="A2PE1060729"/>
      <w:bookmarkEnd w:id="205"/>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207" w:name="Q2PE1060730"/>
      <w:bookmarkEnd w:id="206"/>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C</w:t>
      </w:r>
      <w:r w:rsidRPr="007057C0">
        <w:rPr>
          <w:rFonts w:ascii="標楷體" w:eastAsia="標楷體" w:hAnsi="標楷體" w:cs="標楷體"/>
          <w:snapToGrid w:val="0"/>
          <w:kern w:val="0"/>
        </w:rPr>
        <w:t xml:space="preserve"> ）</w:t>
      </w:r>
      <w:r w:rsidRPr="007057C0">
        <w:rPr>
          <w:rFonts w:hint="eastAsia"/>
          <w:snapToGrid w:val="0"/>
          <w:kern w:val="0"/>
        </w:rPr>
        <w:t xml:space="preserve">下列哪一種桌球拍膠皮的彈性最佳？　</w:t>
      </w:r>
      <w:r w:rsidRPr="007057C0">
        <w:rPr>
          <w:rFonts w:eastAsia="標楷體" w:hint="eastAsia"/>
          <w:snapToGrid w:val="0"/>
          <w:kern w:val="0"/>
        </w:rPr>
        <w:t>(A)</w:t>
      </w:r>
      <w:r w:rsidRPr="007057C0">
        <w:rPr>
          <w:rFonts w:hint="eastAsia"/>
          <w:snapToGrid w:val="0"/>
          <w:kern w:val="0"/>
        </w:rPr>
        <w:t xml:space="preserve">長顆粒膠皮　</w:t>
      </w:r>
      <w:r w:rsidRPr="007057C0">
        <w:rPr>
          <w:rFonts w:eastAsia="標楷體" w:hint="eastAsia"/>
          <w:snapToGrid w:val="0"/>
          <w:kern w:val="0"/>
        </w:rPr>
        <w:t>(B)</w:t>
      </w:r>
      <w:r w:rsidRPr="007057C0">
        <w:rPr>
          <w:rFonts w:hint="eastAsia"/>
          <w:snapToGrid w:val="0"/>
          <w:kern w:val="0"/>
        </w:rPr>
        <w:t xml:space="preserve">短顆粒膠皮　</w:t>
      </w:r>
      <w:r w:rsidRPr="007057C0">
        <w:rPr>
          <w:rFonts w:eastAsia="標楷體" w:hint="eastAsia"/>
          <w:snapToGrid w:val="0"/>
          <w:kern w:val="0"/>
        </w:rPr>
        <w:t>(C)</w:t>
      </w:r>
      <w:r w:rsidRPr="007057C0">
        <w:rPr>
          <w:rFonts w:hint="eastAsia"/>
          <w:snapToGrid w:val="0"/>
          <w:kern w:val="0"/>
        </w:rPr>
        <w:t xml:space="preserve">反膠皮　</w:t>
      </w:r>
      <w:r w:rsidRPr="007057C0">
        <w:rPr>
          <w:rFonts w:eastAsia="標楷體" w:hint="eastAsia"/>
          <w:snapToGrid w:val="0"/>
          <w:kern w:val="0"/>
        </w:rPr>
        <w:t>(D)ANTI</w:t>
      </w:r>
      <w:r w:rsidRPr="007057C0">
        <w:rPr>
          <w:rFonts w:hint="eastAsia"/>
          <w:snapToGrid w:val="0"/>
          <w:kern w:val="0"/>
        </w:rPr>
        <w:t>膠皮。</w:t>
      </w:r>
      <w:bookmarkStart w:id="208" w:name="A2PE1060730"/>
      <w:bookmarkEnd w:id="207"/>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209" w:name="Q2PE1060731"/>
      <w:bookmarkEnd w:id="208"/>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D</w:t>
      </w:r>
      <w:r w:rsidRPr="007057C0">
        <w:rPr>
          <w:rFonts w:ascii="標楷體" w:eastAsia="標楷體" w:hAnsi="標楷體" w:cs="標楷體"/>
          <w:snapToGrid w:val="0"/>
          <w:kern w:val="0"/>
        </w:rPr>
        <w:t xml:space="preserve"> ）</w:t>
      </w:r>
      <w:r w:rsidRPr="007057C0">
        <w:rPr>
          <w:rFonts w:hint="eastAsia"/>
          <w:snapToGrid w:val="0"/>
          <w:kern w:val="0"/>
        </w:rPr>
        <w:t xml:space="preserve">下列哪一種桌球拍膠皮是抗旋轉膠面？　</w:t>
      </w:r>
      <w:r w:rsidRPr="007057C0">
        <w:rPr>
          <w:rFonts w:eastAsia="標楷體" w:hint="eastAsia"/>
          <w:snapToGrid w:val="0"/>
          <w:kern w:val="0"/>
        </w:rPr>
        <w:t>(A)</w:t>
      </w:r>
      <w:r w:rsidRPr="007057C0">
        <w:rPr>
          <w:rFonts w:hint="eastAsia"/>
          <w:snapToGrid w:val="0"/>
          <w:kern w:val="0"/>
        </w:rPr>
        <w:t xml:space="preserve">長顆粒膠皮　</w:t>
      </w:r>
      <w:r w:rsidRPr="007057C0">
        <w:rPr>
          <w:rFonts w:eastAsia="標楷體" w:hint="eastAsia"/>
          <w:snapToGrid w:val="0"/>
          <w:kern w:val="0"/>
        </w:rPr>
        <w:t>(B)</w:t>
      </w:r>
      <w:r w:rsidRPr="007057C0">
        <w:rPr>
          <w:rFonts w:hint="eastAsia"/>
          <w:snapToGrid w:val="0"/>
          <w:kern w:val="0"/>
        </w:rPr>
        <w:t xml:space="preserve">短顆粒膠皮　</w:t>
      </w:r>
      <w:r w:rsidRPr="007057C0">
        <w:rPr>
          <w:rFonts w:eastAsia="標楷體" w:hint="eastAsia"/>
          <w:snapToGrid w:val="0"/>
          <w:kern w:val="0"/>
        </w:rPr>
        <w:t>(C)</w:t>
      </w:r>
      <w:r w:rsidRPr="007057C0">
        <w:rPr>
          <w:rFonts w:hint="eastAsia"/>
          <w:snapToGrid w:val="0"/>
          <w:kern w:val="0"/>
        </w:rPr>
        <w:t xml:space="preserve">平面膠皮　</w:t>
      </w:r>
      <w:r w:rsidRPr="007057C0">
        <w:rPr>
          <w:rFonts w:eastAsia="標楷體" w:hint="eastAsia"/>
          <w:snapToGrid w:val="0"/>
          <w:kern w:val="0"/>
        </w:rPr>
        <w:t>(D)ANTI</w:t>
      </w:r>
      <w:r w:rsidRPr="007057C0">
        <w:rPr>
          <w:rFonts w:hint="eastAsia"/>
          <w:snapToGrid w:val="0"/>
          <w:kern w:val="0"/>
        </w:rPr>
        <w:t>膠皮。</w:t>
      </w:r>
      <w:bookmarkStart w:id="210" w:name="A2PE1060731"/>
      <w:bookmarkEnd w:id="209"/>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211" w:name="Q2PE1060732"/>
      <w:bookmarkEnd w:id="210"/>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C</w:t>
      </w:r>
      <w:r w:rsidRPr="007057C0">
        <w:rPr>
          <w:rFonts w:ascii="標楷體" w:eastAsia="標楷體" w:hAnsi="標楷體" w:cs="標楷體"/>
          <w:snapToGrid w:val="0"/>
          <w:kern w:val="0"/>
        </w:rPr>
        <w:t xml:space="preserve"> ）</w:t>
      </w:r>
      <w:r w:rsidRPr="007057C0">
        <w:rPr>
          <w:rFonts w:hint="eastAsia"/>
          <w:snapToGrid w:val="0"/>
          <w:kern w:val="0"/>
        </w:rPr>
        <w:t xml:space="preserve">下列哪一種桌球拍膠皮較易發出旋轉球？　</w:t>
      </w:r>
      <w:r w:rsidRPr="007057C0">
        <w:rPr>
          <w:rFonts w:eastAsia="標楷體" w:hint="eastAsia"/>
          <w:snapToGrid w:val="0"/>
          <w:kern w:val="0"/>
        </w:rPr>
        <w:t>(A)</w:t>
      </w:r>
      <w:r w:rsidRPr="007057C0">
        <w:rPr>
          <w:rFonts w:hint="eastAsia"/>
          <w:snapToGrid w:val="0"/>
          <w:kern w:val="0"/>
        </w:rPr>
        <w:t xml:space="preserve">長顆粒膠皮　</w:t>
      </w:r>
      <w:r w:rsidRPr="007057C0">
        <w:rPr>
          <w:rFonts w:eastAsia="標楷體" w:hint="eastAsia"/>
          <w:snapToGrid w:val="0"/>
          <w:kern w:val="0"/>
        </w:rPr>
        <w:t>(B)</w:t>
      </w:r>
      <w:r w:rsidRPr="007057C0">
        <w:rPr>
          <w:rFonts w:hint="eastAsia"/>
          <w:snapToGrid w:val="0"/>
          <w:kern w:val="0"/>
        </w:rPr>
        <w:t xml:space="preserve">短顆粒膠皮　</w:t>
      </w:r>
      <w:r w:rsidRPr="007057C0">
        <w:rPr>
          <w:rFonts w:eastAsia="標楷體" w:hint="eastAsia"/>
          <w:snapToGrid w:val="0"/>
          <w:kern w:val="0"/>
        </w:rPr>
        <w:t>(C)</w:t>
      </w:r>
      <w:r w:rsidRPr="007057C0">
        <w:rPr>
          <w:rFonts w:hint="eastAsia"/>
          <w:snapToGrid w:val="0"/>
          <w:kern w:val="0"/>
        </w:rPr>
        <w:t xml:space="preserve">平面膠皮　</w:t>
      </w:r>
      <w:r w:rsidRPr="007057C0">
        <w:rPr>
          <w:rFonts w:eastAsia="標楷體" w:hint="eastAsia"/>
          <w:snapToGrid w:val="0"/>
          <w:kern w:val="0"/>
        </w:rPr>
        <w:t>(D)ANTI</w:t>
      </w:r>
      <w:r w:rsidRPr="007057C0">
        <w:rPr>
          <w:rFonts w:hint="eastAsia"/>
          <w:snapToGrid w:val="0"/>
          <w:kern w:val="0"/>
        </w:rPr>
        <w:t>膠皮。</w:t>
      </w:r>
      <w:bookmarkStart w:id="212" w:name="A2PE1060732"/>
      <w:bookmarkEnd w:id="211"/>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213" w:name="Q2PE1060753"/>
      <w:bookmarkEnd w:id="212"/>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D</w:t>
      </w:r>
      <w:r w:rsidRPr="007057C0">
        <w:rPr>
          <w:rFonts w:ascii="標楷體" w:eastAsia="標楷體" w:hAnsi="標楷體" w:cs="標楷體"/>
          <w:snapToGrid w:val="0"/>
          <w:kern w:val="0"/>
        </w:rPr>
        <w:t xml:space="preserve"> ）</w:t>
      </w:r>
      <w:r w:rsidRPr="007057C0">
        <w:rPr>
          <w:rFonts w:hint="eastAsia"/>
          <w:snapToGrid w:val="0"/>
          <w:kern w:val="0"/>
        </w:rPr>
        <w:t xml:space="preserve">下列有關排球攔網觀念的敘述，何者正確？　</w:t>
      </w:r>
      <w:r w:rsidRPr="007057C0">
        <w:rPr>
          <w:rFonts w:eastAsia="標楷體"/>
          <w:snapToGrid w:val="0"/>
          <w:kern w:val="0"/>
        </w:rPr>
        <w:t>(A)</w:t>
      </w:r>
      <w:r w:rsidRPr="007057C0">
        <w:rPr>
          <w:rFonts w:hint="eastAsia"/>
          <w:snapToGrid w:val="0"/>
          <w:kern w:val="0"/>
        </w:rPr>
        <w:t xml:space="preserve">攔網起跳時機為攻擊手開始助跑時　</w:t>
      </w:r>
      <w:r w:rsidRPr="007057C0">
        <w:rPr>
          <w:rFonts w:eastAsia="標楷體"/>
          <w:snapToGrid w:val="0"/>
          <w:kern w:val="0"/>
        </w:rPr>
        <w:t>(B)</w:t>
      </w:r>
      <w:r w:rsidRPr="007057C0">
        <w:rPr>
          <w:rFonts w:hint="eastAsia"/>
          <w:snapToGrid w:val="0"/>
          <w:kern w:val="0"/>
        </w:rPr>
        <w:t xml:space="preserve">攔網方眼睛應看地面，以避免被球打到眼睛　</w:t>
      </w:r>
      <w:r w:rsidRPr="007057C0">
        <w:rPr>
          <w:rFonts w:eastAsia="標楷體"/>
          <w:snapToGrid w:val="0"/>
          <w:kern w:val="0"/>
        </w:rPr>
        <w:t>(C)</w:t>
      </w:r>
      <w:r w:rsidRPr="007057C0">
        <w:rPr>
          <w:rFonts w:hint="eastAsia"/>
          <w:snapToGrid w:val="0"/>
          <w:kern w:val="0"/>
        </w:rPr>
        <w:t xml:space="preserve">要判斷對方的防守路線　</w:t>
      </w:r>
      <w:r w:rsidRPr="007057C0">
        <w:rPr>
          <w:rFonts w:eastAsia="標楷體"/>
          <w:snapToGrid w:val="0"/>
          <w:kern w:val="0"/>
        </w:rPr>
        <w:t>(D)</w:t>
      </w:r>
      <w:r w:rsidRPr="007057C0">
        <w:rPr>
          <w:rFonts w:hint="eastAsia"/>
          <w:snapToGrid w:val="0"/>
          <w:kern w:val="0"/>
        </w:rPr>
        <w:t>攔網起跳位置為攻擊手起跳點的對面網前位置。</w:t>
      </w:r>
      <w:bookmarkStart w:id="214" w:name="R2PE1060753"/>
      <w:bookmarkEnd w:id="213"/>
    </w:p>
    <w:p w:rsidR="007057C0" w:rsidRPr="007057C0" w:rsidRDefault="007057C0" w:rsidP="007057C0">
      <w:pPr>
        <w:numPr>
          <w:ilvl w:val="0"/>
          <w:numId w:val="17"/>
        </w:numPr>
        <w:adjustRightInd w:val="0"/>
        <w:snapToGrid w:val="0"/>
        <w:spacing w:afterLines="50" w:after="180"/>
        <w:ind w:left="1021"/>
        <w:rPr>
          <w:rFonts w:eastAsia="標楷體"/>
          <w:snapToGrid w:val="0"/>
          <w:kern w:val="0"/>
        </w:rPr>
      </w:pPr>
      <w:bookmarkStart w:id="215" w:name="Q2PE1060754"/>
      <w:bookmarkEnd w:id="214"/>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B</w:t>
      </w:r>
      <w:r w:rsidRPr="007057C0">
        <w:rPr>
          <w:rFonts w:ascii="標楷體" w:eastAsia="標楷體" w:hAnsi="標楷體" w:cs="標楷體"/>
          <w:snapToGrid w:val="0"/>
          <w:kern w:val="0"/>
        </w:rPr>
        <w:t xml:space="preserve"> ）</w:t>
      </w:r>
      <w:r w:rsidRPr="007057C0">
        <w:rPr>
          <w:rFonts w:hint="eastAsia"/>
          <w:snapToGrid w:val="0"/>
          <w:kern w:val="0"/>
        </w:rPr>
        <w:t xml:space="preserve">下列有關排球攔網動作的敘述，何者正確？　</w:t>
      </w:r>
      <w:r w:rsidRPr="007057C0">
        <w:rPr>
          <w:rFonts w:eastAsia="標楷體"/>
          <w:snapToGrid w:val="0"/>
          <w:kern w:val="0"/>
        </w:rPr>
        <w:t>(A)</w:t>
      </w:r>
      <w:r w:rsidRPr="007057C0">
        <w:rPr>
          <w:rFonts w:hint="eastAsia"/>
          <w:snapToGrid w:val="0"/>
          <w:kern w:val="0"/>
        </w:rPr>
        <w:t xml:space="preserve">預備時，眼睛注視對手，雙手置於胸前，雙腳直立　</w:t>
      </w:r>
      <w:r w:rsidRPr="007057C0">
        <w:rPr>
          <w:rFonts w:eastAsia="標楷體"/>
          <w:snapToGrid w:val="0"/>
          <w:kern w:val="0"/>
        </w:rPr>
        <w:t>(B)</w:t>
      </w:r>
      <w:r w:rsidRPr="007057C0">
        <w:rPr>
          <w:rFonts w:hint="eastAsia"/>
          <w:snapToGrid w:val="0"/>
          <w:kern w:val="0"/>
        </w:rPr>
        <w:t xml:space="preserve">手掌張開，手臂靠耳用力伸直　</w:t>
      </w:r>
      <w:r w:rsidRPr="007057C0">
        <w:rPr>
          <w:rFonts w:eastAsia="標楷體"/>
          <w:snapToGrid w:val="0"/>
          <w:kern w:val="0"/>
        </w:rPr>
        <w:t>(C)</w:t>
      </w:r>
      <w:r w:rsidRPr="007057C0">
        <w:rPr>
          <w:rFonts w:hint="eastAsia"/>
          <w:snapToGrid w:val="0"/>
          <w:kern w:val="0"/>
        </w:rPr>
        <w:t xml:space="preserve">手掌完全張開，呈平面狀　</w:t>
      </w:r>
      <w:r w:rsidRPr="007057C0">
        <w:rPr>
          <w:rFonts w:eastAsia="標楷體"/>
          <w:snapToGrid w:val="0"/>
          <w:kern w:val="0"/>
        </w:rPr>
        <w:t>(D)</w:t>
      </w:r>
      <w:r w:rsidRPr="007057C0">
        <w:rPr>
          <w:rFonts w:hint="eastAsia"/>
          <w:snapToGrid w:val="0"/>
          <w:kern w:val="0"/>
        </w:rPr>
        <w:t>手腕與手臂用力伸直壓網。</w:t>
      </w:r>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216" w:name="Q2PE1060755"/>
      <w:bookmarkEnd w:id="215"/>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C</w:t>
      </w:r>
      <w:r w:rsidRPr="007057C0">
        <w:rPr>
          <w:rFonts w:ascii="標楷體" w:eastAsia="標楷體" w:hAnsi="標楷體" w:cs="標楷體"/>
          <w:snapToGrid w:val="0"/>
          <w:kern w:val="0"/>
        </w:rPr>
        <w:t xml:space="preserve"> ）</w:t>
      </w:r>
      <w:r w:rsidRPr="007057C0">
        <w:rPr>
          <w:rFonts w:hint="eastAsia"/>
          <w:snapToGrid w:val="0"/>
          <w:kern w:val="0"/>
        </w:rPr>
        <w:t xml:space="preserve">排球比賽時，下列何種攔網是最有效率的攔網方式？　</w:t>
      </w:r>
      <w:r w:rsidRPr="007057C0">
        <w:rPr>
          <w:rFonts w:eastAsia="標楷體"/>
          <w:snapToGrid w:val="0"/>
          <w:kern w:val="0"/>
        </w:rPr>
        <w:t>(A)</w:t>
      </w:r>
      <w:r w:rsidRPr="007057C0">
        <w:rPr>
          <w:rFonts w:hint="eastAsia"/>
          <w:snapToGrid w:val="0"/>
          <w:kern w:val="0"/>
        </w:rPr>
        <w:t xml:space="preserve">單人攔網　</w:t>
      </w:r>
      <w:r w:rsidRPr="007057C0">
        <w:rPr>
          <w:rFonts w:eastAsia="標楷體"/>
          <w:snapToGrid w:val="0"/>
          <w:kern w:val="0"/>
        </w:rPr>
        <w:t>(B)</w:t>
      </w:r>
      <w:r w:rsidRPr="007057C0">
        <w:rPr>
          <w:rFonts w:hint="eastAsia"/>
          <w:snapToGrid w:val="0"/>
          <w:kern w:val="0"/>
        </w:rPr>
        <w:t xml:space="preserve">雙人攔網　</w:t>
      </w:r>
      <w:r w:rsidRPr="007057C0">
        <w:rPr>
          <w:rFonts w:eastAsia="標楷體"/>
          <w:snapToGrid w:val="0"/>
          <w:kern w:val="0"/>
        </w:rPr>
        <w:t>(C)</w:t>
      </w:r>
      <w:r w:rsidRPr="007057C0">
        <w:rPr>
          <w:rFonts w:hint="eastAsia"/>
          <w:snapToGrid w:val="0"/>
          <w:kern w:val="0"/>
        </w:rPr>
        <w:t xml:space="preserve">三人攔網　</w:t>
      </w:r>
      <w:r w:rsidRPr="007057C0">
        <w:rPr>
          <w:rFonts w:eastAsia="標楷體"/>
          <w:snapToGrid w:val="0"/>
          <w:kern w:val="0"/>
        </w:rPr>
        <w:t>(D)</w:t>
      </w:r>
      <w:r w:rsidRPr="007057C0">
        <w:rPr>
          <w:rFonts w:hint="eastAsia"/>
          <w:snapToGrid w:val="0"/>
          <w:kern w:val="0"/>
        </w:rPr>
        <w:t>六人攔網。</w:t>
      </w:r>
      <w:bookmarkStart w:id="217" w:name="A2PE1060755"/>
      <w:bookmarkEnd w:id="216"/>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218" w:name="Q2PE1060756"/>
      <w:bookmarkEnd w:id="217"/>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C</w:t>
      </w:r>
      <w:r w:rsidRPr="007057C0">
        <w:rPr>
          <w:rFonts w:ascii="標楷體" w:eastAsia="標楷體" w:hAnsi="標楷體" w:cs="標楷體"/>
          <w:snapToGrid w:val="0"/>
          <w:kern w:val="0"/>
        </w:rPr>
        <w:t xml:space="preserve"> ）</w:t>
      </w:r>
      <w:r w:rsidRPr="007057C0">
        <w:rPr>
          <w:rFonts w:hint="eastAsia"/>
          <w:snapToGrid w:val="0"/>
          <w:kern w:val="0"/>
        </w:rPr>
        <w:t xml:space="preserve">排球比賽時，擔任下列何種角色的球員不能參與攔網動作？　</w:t>
      </w:r>
      <w:r w:rsidRPr="007057C0">
        <w:rPr>
          <w:rFonts w:eastAsia="標楷體"/>
          <w:snapToGrid w:val="0"/>
          <w:kern w:val="0"/>
        </w:rPr>
        <w:t>(A)</w:t>
      </w:r>
      <w:r w:rsidRPr="007057C0">
        <w:rPr>
          <w:rFonts w:hint="eastAsia"/>
          <w:snapToGrid w:val="0"/>
          <w:kern w:val="0"/>
        </w:rPr>
        <w:t xml:space="preserve">前排舉球員　</w:t>
      </w:r>
      <w:r w:rsidRPr="007057C0">
        <w:rPr>
          <w:rFonts w:eastAsia="標楷體"/>
          <w:snapToGrid w:val="0"/>
          <w:kern w:val="0"/>
        </w:rPr>
        <w:t>(B)</w:t>
      </w:r>
      <w:r w:rsidRPr="007057C0">
        <w:rPr>
          <w:rFonts w:hint="eastAsia"/>
          <w:snapToGrid w:val="0"/>
          <w:kern w:val="0"/>
        </w:rPr>
        <w:t xml:space="preserve">前排攻擊球員　</w:t>
      </w:r>
      <w:r w:rsidRPr="007057C0">
        <w:rPr>
          <w:rFonts w:eastAsia="標楷體"/>
          <w:snapToGrid w:val="0"/>
          <w:kern w:val="0"/>
        </w:rPr>
        <w:t>(C)</w:t>
      </w:r>
      <w:r w:rsidRPr="007057C0">
        <w:rPr>
          <w:rFonts w:hint="eastAsia"/>
          <w:snapToGrid w:val="0"/>
          <w:kern w:val="0"/>
        </w:rPr>
        <w:t xml:space="preserve">自由球員　</w:t>
      </w:r>
      <w:r w:rsidRPr="007057C0">
        <w:rPr>
          <w:rFonts w:eastAsia="標楷體"/>
          <w:snapToGrid w:val="0"/>
          <w:kern w:val="0"/>
        </w:rPr>
        <w:t>(D)</w:t>
      </w:r>
      <w:r w:rsidRPr="007057C0">
        <w:rPr>
          <w:rFonts w:hint="eastAsia"/>
          <w:snapToGrid w:val="0"/>
          <w:kern w:val="0"/>
        </w:rPr>
        <w:t>無限制。</w:t>
      </w:r>
      <w:bookmarkStart w:id="219" w:name="A2PE1060756"/>
      <w:bookmarkEnd w:id="218"/>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220" w:name="Q2PE1060757"/>
      <w:bookmarkEnd w:id="219"/>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C</w:t>
      </w:r>
      <w:r w:rsidRPr="007057C0">
        <w:rPr>
          <w:rFonts w:ascii="標楷體" w:eastAsia="標楷體" w:hAnsi="標楷體" w:cs="標楷體"/>
          <w:snapToGrid w:val="0"/>
          <w:kern w:val="0"/>
        </w:rPr>
        <w:t xml:space="preserve"> ）</w:t>
      </w:r>
      <w:r w:rsidRPr="007057C0">
        <w:rPr>
          <w:rFonts w:hint="eastAsia"/>
          <w:snapToGrid w:val="0"/>
          <w:kern w:val="0"/>
        </w:rPr>
        <w:t xml:space="preserve">排球比賽時，下列何種技術是屬於防守動作？　</w:t>
      </w:r>
      <w:r w:rsidRPr="007057C0">
        <w:rPr>
          <w:rFonts w:eastAsia="標楷體"/>
          <w:snapToGrid w:val="0"/>
          <w:kern w:val="0"/>
        </w:rPr>
        <w:t>(A)</w:t>
      </w:r>
      <w:r w:rsidRPr="007057C0">
        <w:rPr>
          <w:rFonts w:hint="eastAsia"/>
          <w:snapToGrid w:val="0"/>
          <w:kern w:val="0"/>
        </w:rPr>
        <w:t xml:space="preserve">發球　</w:t>
      </w:r>
      <w:r w:rsidRPr="007057C0">
        <w:rPr>
          <w:rFonts w:eastAsia="標楷體"/>
          <w:snapToGrid w:val="0"/>
          <w:kern w:val="0"/>
        </w:rPr>
        <w:t>(B)</w:t>
      </w:r>
      <w:r w:rsidRPr="007057C0">
        <w:rPr>
          <w:rFonts w:hint="eastAsia"/>
          <w:snapToGrid w:val="0"/>
          <w:kern w:val="0"/>
        </w:rPr>
        <w:t xml:space="preserve">舉球　</w:t>
      </w:r>
      <w:r w:rsidRPr="007057C0">
        <w:rPr>
          <w:rFonts w:eastAsia="標楷體"/>
          <w:snapToGrid w:val="0"/>
          <w:kern w:val="0"/>
        </w:rPr>
        <w:t>(C)</w:t>
      </w:r>
      <w:r w:rsidRPr="007057C0">
        <w:rPr>
          <w:rFonts w:hint="eastAsia"/>
          <w:snapToGrid w:val="0"/>
          <w:kern w:val="0"/>
        </w:rPr>
        <w:t xml:space="preserve">攔網　</w:t>
      </w:r>
      <w:r w:rsidRPr="007057C0">
        <w:rPr>
          <w:rFonts w:eastAsia="標楷體"/>
          <w:snapToGrid w:val="0"/>
          <w:kern w:val="0"/>
        </w:rPr>
        <w:t>(D)</w:t>
      </w:r>
      <w:r w:rsidRPr="007057C0">
        <w:rPr>
          <w:rFonts w:hint="eastAsia"/>
          <w:snapToGrid w:val="0"/>
          <w:kern w:val="0"/>
        </w:rPr>
        <w:t>吊球。</w:t>
      </w:r>
      <w:bookmarkStart w:id="221" w:name="A2PE1060757"/>
      <w:bookmarkEnd w:id="220"/>
    </w:p>
    <w:p w:rsidR="007057C0" w:rsidRPr="007057C0" w:rsidRDefault="007057C0" w:rsidP="007057C0">
      <w:pPr>
        <w:numPr>
          <w:ilvl w:val="0"/>
          <w:numId w:val="17"/>
        </w:numPr>
        <w:adjustRightInd w:val="0"/>
        <w:snapToGrid w:val="0"/>
        <w:spacing w:afterLines="50" w:after="180"/>
        <w:ind w:left="1021"/>
        <w:rPr>
          <w:rFonts w:eastAsia="標楷體"/>
          <w:snapToGrid w:val="0"/>
          <w:kern w:val="0"/>
        </w:rPr>
      </w:pPr>
      <w:bookmarkStart w:id="222" w:name="Q2PE1060758"/>
      <w:bookmarkEnd w:id="221"/>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A</w:t>
      </w:r>
      <w:r w:rsidRPr="007057C0">
        <w:rPr>
          <w:rFonts w:ascii="標楷體" w:eastAsia="標楷體" w:hAnsi="標楷體" w:cs="標楷體"/>
          <w:snapToGrid w:val="0"/>
          <w:kern w:val="0"/>
        </w:rPr>
        <w:t xml:space="preserve"> ）</w:t>
      </w:r>
      <w:r w:rsidRPr="007057C0">
        <w:rPr>
          <w:rFonts w:hint="eastAsia"/>
          <w:snapToGrid w:val="0"/>
          <w:kern w:val="0"/>
        </w:rPr>
        <w:t xml:space="preserve">下列有關排球攔網犯規動作的敘述，何者正確？　</w:t>
      </w:r>
      <w:r w:rsidRPr="007057C0">
        <w:rPr>
          <w:rFonts w:eastAsia="標楷體"/>
          <w:snapToGrid w:val="0"/>
          <w:kern w:val="0"/>
        </w:rPr>
        <w:t>(A)</w:t>
      </w:r>
      <w:r w:rsidRPr="007057C0">
        <w:rPr>
          <w:rFonts w:hint="eastAsia"/>
          <w:snapToGrid w:val="0"/>
          <w:kern w:val="0"/>
        </w:rPr>
        <w:t xml:space="preserve">衣服觸網　</w:t>
      </w:r>
      <w:r w:rsidRPr="007057C0">
        <w:rPr>
          <w:rFonts w:eastAsia="標楷體"/>
          <w:snapToGrid w:val="0"/>
          <w:kern w:val="0"/>
        </w:rPr>
        <w:t>(B)</w:t>
      </w:r>
      <w:r w:rsidRPr="007057C0">
        <w:rPr>
          <w:rFonts w:hint="eastAsia"/>
          <w:snapToGrid w:val="0"/>
          <w:kern w:val="0"/>
        </w:rPr>
        <w:t xml:space="preserve">手伸過對方區域進行攔網　</w:t>
      </w:r>
      <w:r w:rsidRPr="007057C0">
        <w:rPr>
          <w:rFonts w:eastAsia="標楷體"/>
          <w:snapToGrid w:val="0"/>
          <w:kern w:val="0"/>
        </w:rPr>
        <w:t>(C)</w:t>
      </w:r>
      <w:r w:rsidRPr="007057C0">
        <w:rPr>
          <w:rFonts w:hint="eastAsia"/>
          <w:snapToGrid w:val="0"/>
          <w:kern w:val="0"/>
        </w:rPr>
        <w:t xml:space="preserve">前排選手進行攔網　</w:t>
      </w:r>
      <w:r w:rsidRPr="007057C0">
        <w:rPr>
          <w:rFonts w:eastAsia="標楷體"/>
          <w:snapToGrid w:val="0"/>
          <w:kern w:val="0"/>
        </w:rPr>
        <w:t>(D)</w:t>
      </w:r>
      <w:r w:rsidRPr="007057C0">
        <w:rPr>
          <w:rFonts w:hint="eastAsia"/>
          <w:snapToGrid w:val="0"/>
          <w:kern w:val="0"/>
        </w:rPr>
        <w:t>前排舉球員參與攔網。</w:t>
      </w:r>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223" w:name="Q2PE1060759"/>
      <w:bookmarkEnd w:id="222"/>
      <w:r w:rsidRPr="007057C0">
        <w:rPr>
          <w:rFonts w:ascii="標楷體" w:eastAsia="標楷體" w:hAnsi="標楷體" w:cs="標楷體"/>
          <w:snapToGrid w:val="0"/>
          <w:kern w:val="0"/>
        </w:rPr>
        <w:t>（</w:t>
      </w:r>
      <w:r w:rsidRPr="007057C0">
        <w:rPr>
          <w:rFonts w:eastAsia="標楷體" w:hint="eastAsia"/>
          <w:snapToGrid w:val="0"/>
          <w:color w:val="0000FF"/>
          <w:kern w:val="0"/>
        </w:rPr>
        <w:t>C</w:t>
      </w:r>
      <w:r w:rsidRPr="007057C0">
        <w:rPr>
          <w:rFonts w:ascii="標楷體" w:eastAsia="標楷體" w:hAnsi="標楷體" w:cs="標楷體"/>
          <w:snapToGrid w:val="0"/>
          <w:kern w:val="0"/>
        </w:rPr>
        <w:t xml:space="preserve"> ）</w:t>
      </w:r>
      <w:r w:rsidRPr="007057C0">
        <w:rPr>
          <w:rFonts w:hint="eastAsia"/>
          <w:snapToGrid w:val="0"/>
          <w:kern w:val="0"/>
        </w:rPr>
        <w:t xml:space="preserve">排球比賽時，最多僅能幾人參與攔網動作？　</w:t>
      </w:r>
      <w:r w:rsidRPr="007057C0">
        <w:rPr>
          <w:rFonts w:eastAsia="標楷體"/>
          <w:snapToGrid w:val="0"/>
          <w:kern w:val="0"/>
        </w:rPr>
        <w:t>(A)</w:t>
      </w:r>
      <w:r w:rsidRPr="007057C0">
        <w:rPr>
          <w:rFonts w:eastAsia="標楷體" w:hint="eastAsia"/>
          <w:snapToGrid w:val="0"/>
          <w:kern w:val="0"/>
        </w:rPr>
        <w:t>1</w:t>
      </w:r>
      <w:r w:rsidRPr="007057C0">
        <w:rPr>
          <w:rFonts w:hint="eastAsia"/>
          <w:snapToGrid w:val="0"/>
          <w:kern w:val="0"/>
        </w:rPr>
        <w:t xml:space="preserve">人　</w:t>
      </w:r>
      <w:r w:rsidRPr="007057C0">
        <w:rPr>
          <w:rFonts w:eastAsia="標楷體"/>
          <w:snapToGrid w:val="0"/>
          <w:kern w:val="0"/>
        </w:rPr>
        <w:t>(B)</w:t>
      </w:r>
      <w:r w:rsidRPr="007057C0">
        <w:rPr>
          <w:rFonts w:eastAsia="標楷體" w:hint="eastAsia"/>
          <w:snapToGrid w:val="0"/>
          <w:kern w:val="0"/>
        </w:rPr>
        <w:t>2</w:t>
      </w:r>
      <w:r w:rsidRPr="007057C0">
        <w:rPr>
          <w:rFonts w:hint="eastAsia"/>
          <w:snapToGrid w:val="0"/>
          <w:kern w:val="0"/>
        </w:rPr>
        <w:t xml:space="preserve">人　</w:t>
      </w:r>
      <w:r w:rsidRPr="007057C0">
        <w:rPr>
          <w:rFonts w:eastAsia="標楷體"/>
          <w:snapToGrid w:val="0"/>
          <w:kern w:val="0"/>
        </w:rPr>
        <w:t>(C)</w:t>
      </w:r>
      <w:r w:rsidRPr="007057C0">
        <w:rPr>
          <w:rFonts w:eastAsia="標楷體" w:hint="eastAsia"/>
          <w:snapToGrid w:val="0"/>
          <w:kern w:val="0"/>
        </w:rPr>
        <w:t>3</w:t>
      </w:r>
      <w:r w:rsidRPr="007057C0">
        <w:rPr>
          <w:rFonts w:hint="eastAsia"/>
          <w:snapToGrid w:val="0"/>
          <w:kern w:val="0"/>
        </w:rPr>
        <w:t xml:space="preserve">人　</w:t>
      </w:r>
      <w:r w:rsidRPr="007057C0">
        <w:rPr>
          <w:rFonts w:eastAsia="標楷體"/>
          <w:snapToGrid w:val="0"/>
          <w:kern w:val="0"/>
        </w:rPr>
        <w:t>(D)</w:t>
      </w:r>
      <w:r w:rsidRPr="007057C0">
        <w:rPr>
          <w:rFonts w:eastAsia="標楷體" w:hint="eastAsia"/>
          <w:snapToGrid w:val="0"/>
          <w:kern w:val="0"/>
        </w:rPr>
        <w:t>4</w:t>
      </w:r>
      <w:r w:rsidRPr="007057C0">
        <w:rPr>
          <w:rFonts w:hint="eastAsia"/>
          <w:snapToGrid w:val="0"/>
          <w:kern w:val="0"/>
        </w:rPr>
        <w:t>人。</w:t>
      </w:r>
      <w:bookmarkStart w:id="224" w:name="A2PE1060759"/>
      <w:bookmarkEnd w:id="223"/>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225" w:name="Q2PE1060760"/>
      <w:bookmarkEnd w:id="224"/>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B</w:t>
      </w:r>
      <w:r w:rsidRPr="007057C0">
        <w:rPr>
          <w:rFonts w:ascii="標楷體" w:eastAsia="標楷體" w:hAnsi="標楷體" w:cs="標楷體"/>
          <w:snapToGrid w:val="0"/>
          <w:kern w:val="0"/>
        </w:rPr>
        <w:t xml:space="preserve"> ）</w:t>
      </w:r>
      <w:r w:rsidRPr="007057C0">
        <w:rPr>
          <w:rFonts w:hint="eastAsia"/>
          <w:snapToGrid w:val="0"/>
          <w:kern w:val="0"/>
        </w:rPr>
        <w:t xml:space="preserve">下列有關排球攔網時，身體在空中的姿勢敘述，何者正確？　</w:t>
      </w:r>
      <w:r w:rsidRPr="007057C0">
        <w:rPr>
          <w:rFonts w:eastAsia="標楷體"/>
          <w:snapToGrid w:val="0"/>
          <w:kern w:val="0"/>
        </w:rPr>
        <w:t>(A)</w:t>
      </w:r>
      <w:r w:rsidRPr="007057C0">
        <w:rPr>
          <w:rFonts w:eastAsia="標楷體" w:hint="eastAsia"/>
          <w:snapToGrid w:val="0"/>
          <w:kern w:val="0"/>
        </w:rPr>
        <w:t>L</w:t>
      </w:r>
      <w:r w:rsidRPr="007057C0">
        <w:rPr>
          <w:rFonts w:hint="eastAsia"/>
          <w:snapToGrid w:val="0"/>
          <w:kern w:val="0"/>
        </w:rPr>
        <w:t xml:space="preserve">型　</w:t>
      </w:r>
      <w:r w:rsidRPr="007057C0">
        <w:rPr>
          <w:rFonts w:eastAsia="標楷體"/>
          <w:snapToGrid w:val="0"/>
          <w:kern w:val="0"/>
        </w:rPr>
        <w:t>(B)</w:t>
      </w:r>
      <w:r w:rsidRPr="007057C0">
        <w:rPr>
          <w:rFonts w:hint="eastAsia"/>
          <w:snapToGrid w:val="0"/>
          <w:kern w:val="0"/>
        </w:rPr>
        <w:t xml:space="preserve">ㄑ字型　</w:t>
      </w:r>
      <w:r w:rsidRPr="007057C0">
        <w:rPr>
          <w:rFonts w:eastAsia="標楷體"/>
          <w:snapToGrid w:val="0"/>
          <w:kern w:val="0"/>
        </w:rPr>
        <w:t>(C)</w:t>
      </w:r>
      <w:r w:rsidRPr="007057C0">
        <w:rPr>
          <w:rFonts w:eastAsia="標楷體" w:hint="eastAsia"/>
          <w:snapToGrid w:val="0"/>
          <w:kern w:val="0"/>
        </w:rPr>
        <w:t>1</w:t>
      </w:r>
      <w:r w:rsidRPr="007057C0">
        <w:rPr>
          <w:rFonts w:hint="eastAsia"/>
          <w:snapToGrid w:val="0"/>
          <w:kern w:val="0"/>
        </w:rPr>
        <w:t xml:space="preserve">字型　</w:t>
      </w:r>
      <w:r w:rsidRPr="007057C0">
        <w:rPr>
          <w:rFonts w:eastAsia="標楷體"/>
          <w:snapToGrid w:val="0"/>
          <w:kern w:val="0"/>
        </w:rPr>
        <w:t>(D)</w:t>
      </w:r>
      <w:r w:rsidRPr="007057C0">
        <w:rPr>
          <w:rFonts w:eastAsia="標楷體" w:hint="eastAsia"/>
          <w:snapToGrid w:val="0"/>
          <w:kern w:val="0"/>
        </w:rPr>
        <w:t>C</w:t>
      </w:r>
      <w:r w:rsidRPr="007057C0">
        <w:rPr>
          <w:rFonts w:hint="eastAsia"/>
          <w:snapToGrid w:val="0"/>
          <w:kern w:val="0"/>
        </w:rPr>
        <w:t>字型。</w:t>
      </w:r>
      <w:bookmarkStart w:id="226" w:name="A2PE1060760"/>
      <w:bookmarkEnd w:id="225"/>
    </w:p>
    <w:p w:rsidR="007057C0" w:rsidRPr="007057C0" w:rsidRDefault="007057C0" w:rsidP="007057C0">
      <w:pPr>
        <w:numPr>
          <w:ilvl w:val="0"/>
          <w:numId w:val="17"/>
        </w:numPr>
        <w:adjustRightInd w:val="0"/>
        <w:snapToGrid w:val="0"/>
        <w:spacing w:afterLines="50" w:after="180"/>
        <w:ind w:left="1021"/>
        <w:rPr>
          <w:rFonts w:eastAsia="標楷體" w:hint="eastAsia"/>
          <w:snapToGrid w:val="0"/>
          <w:kern w:val="0"/>
        </w:rPr>
      </w:pPr>
      <w:bookmarkStart w:id="227" w:name="Q2PE1060761"/>
      <w:bookmarkEnd w:id="226"/>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D</w:t>
      </w:r>
      <w:r w:rsidRPr="007057C0">
        <w:rPr>
          <w:rFonts w:ascii="標楷體" w:eastAsia="標楷體" w:hAnsi="標楷體" w:cs="標楷體"/>
          <w:snapToGrid w:val="0"/>
          <w:kern w:val="0"/>
        </w:rPr>
        <w:t xml:space="preserve"> ）</w:t>
      </w:r>
      <w:r w:rsidRPr="007057C0">
        <w:rPr>
          <w:rFonts w:hint="eastAsia"/>
          <w:snapToGrid w:val="0"/>
          <w:kern w:val="0"/>
        </w:rPr>
        <w:t>下列有關排球攔網空中手部動作犯規之選項，何者正確？甲</w:t>
      </w:r>
      <w:r w:rsidRPr="007057C0">
        <w:rPr>
          <w:rFonts w:eastAsia="標楷體" w:hint="eastAsia"/>
          <w:snapToGrid w:val="0"/>
          <w:kern w:val="0"/>
        </w:rPr>
        <w:t>.</w:t>
      </w:r>
      <w:r w:rsidRPr="007057C0">
        <w:rPr>
          <w:rFonts w:hint="eastAsia"/>
          <w:snapToGrid w:val="0"/>
          <w:kern w:val="0"/>
        </w:rPr>
        <w:t>雙手晃動，隨意揮動　乙</w:t>
      </w:r>
      <w:r w:rsidRPr="007057C0">
        <w:rPr>
          <w:rFonts w:eastAsia="標楷體" w:hint="eastAsia"/>
          <w:snapToGrid w:val="0"/>
          <w:kern w:val="0"/>
        </w:rPr>
        <w:t>.</w:t>
      </w:r>
      <w:r w:rsidRPr="007057C0">
        <w:rPr>
          <w:rFonts w:hint="eastAsia"/>
          <w:snapToGrid w:val="0"/>
          <w:kern w:val="0"/>
        </w:rPr>
        <w:t>單手攔網　丙</w:t>
      </w:r>
      <w:r w:rsidRPr="007057C0">
        <w:rPr>
          <w:rFonts w:eastAsia="標楷體" w:hint="eastAsia"/>
          <w:snapToGrid w:val="0"/>
          <w:kern w:val="0"/>
        </w:rPr>
        <w:t>.</w:t>
      </w:r>
      <w:r w:rsidRPr="007057C0">
        <w:rPr>
          <w:rFonts w:hint="eastAsia"/>
          <w:snapToGrid w:val="0"/>
          <w:kern w:val="0"/>
        </w:rPr>
        <w:t>以拳頭攔網　丁</w:t>
      </w:r>
      <w:r w:rsidRPr="007057C0">
        <w:rPr>
          <w:rFonts w:eastAsia="標楷體" w:hint="eastAsia"/>
          <w:snapToGrid w:val="0"/>
          <w:kern w:val="0"/>
        </w:rPr>
        <w:t>.</w:t>
      </w:r>
      <w:r w:rsidRPr="007057C0">
        <w:rPr>
          <w:rFonts w:hint="eastAsia"/>
          <w:snapToGrid w:val="0"/>
          <w:kern w:val="0"/>
        </w:rPr>
        <w:t xml:space="preserve">手輕輕觸碰球網　</w:t>
      </w:r>
      <w:r w:rsidRPr="007057C0">
        <w:rPr>
          <w:rFonts w:eastAsia="標楷體"/>
          <w:snapToGrid w:val="0"/>
          <w:kern w:val="0"/>
        </w:rPr>
        <w:t>(A)</w:t>
      </w:r>
      <w:r w:rsidRPr="007057C0">
        <w:rPr>
          <w:rFonts w:hint="eastAsia"/>
          <w:snapToGrid w:val="0"/>
          <w:kern w:val="0"/>
        </w:rPr>
        <w:t xml:space="preserve">甲乙丙丁　</w:t>
      </w:r>
      <w:r w:rsidRPr="007057C0">
        <w:rPr>
          <w:rFonts w:eastAsia="標楷體"/>
          <w:snapToGrid w:val="0"/>
          <w:kern w:val="0"/>
        </w:rPr>
        <w:t>(B)</w:t>
      </w:r>
      <w:r w:rsidRPr="007057C0">
        <w:rPr>
          <w:rFonts w:hint="eastAsia"/>
          <w:snapToGrid w:val="0"/>
          <w:kern w:val="0"/>
        </w:rPr>
        <w:t xml:space="preserve">甲丁　</w:t>
      </w:r>
      <w:r w:rsidRPr="007057C0">
        <w:rPr>
          <w:rFonts w:eastAsia="標楷體"/>
          <w:snapToGrid w:val="0"/>
          <w:kern w:val="0"/>
        </w:rPr>
        <w:t>(C)</w:t>
      </w:r>
      <w:r w:rsidRPr="007057C0">
        <w:rPr>
          <w:rFonts w:hint="eastAsia"/>
          <w:snapToGrid w:val="0"/>
          <w:kern w:val="0"/>
        </w:rPr>
        <w:t xml:space="preserve">丙丁　</w:t>
      </w:r>
      <w:r w:rsidRPr="007057C0">
        <w:rPr>
          <w:rFonts w:eastAsia="標楷體"/>
          <w:snapToGrid w:val="0"/>
          <w:kern w:val="0"/>
        </w:rPr>
        <w:t>(D)</w:t>
      </w:r>
      <w:r w:rsidRPr="007057C0">
        <w:rPr>
          <w:rFonts w:hint="eastAsia"/>
          <w:snapToGrid w:val="0"/>
          <w:kern w:val="0"/>
        </w:rPr>
        <w:t>丁。</w:t>
      </w:r>
      <w:bookmarkStart w:id="228" w:name="A2PE1060761"/>
      <w:bookmarkEnd w:id="227"/>
    </w:p>
    <w:p w:rsidR="00785CC9" w:rsidRPr="007057C0" w:rsidRDefault="007057C0" w:rsidP="007F5B82">
      <w:pPr>
        <w:numPr>
          <w:ilvl w:val="0"/>
          <w:numId w:val="17"/>
        </w:numPr>
        <w:adjustRightInd w:val="0"/>
        <w:snapToGrid w:val="0"/>
        <w:spacing w:afterLines="50" w:after="180"/>
        <w:ind w:left="1021"/>
        <w:rPr>
          <w:rFonts w:eastAsia="標楷體" w:hint="eastAsia"/>
          <w:snapToGrid w:val="0"/>
          <w:kern w:val="0"/>
        </w:rPr>
      </w:pPr>
      <w:bookmarkStart w:id="229" w:name="Q2PE1060762"/>
      <w:bookmarkEnd w:id="228"/>
      <w:r w:rsidRPr="007057C0">
        <w:rPr>
          <w:rFonts w:ascii="標楷體" w:eastAsia="標楷體" w:hAnsi="標楷體" w:cs="標楷體"/>
          <w:snapToGrid w:val="0"/>
          <w:kern w:val="0"/>
        </w:rPr>
        <w:t xml:space="preserve">（ </w:t>
      </w:r>
      <w:r w:rsidRPr="007057C0">
        <w:rPr>
          <w:rFonts w:eastAsia="標楷體" w:hint="eastAsia"/>
          <w:snapToGrid w:val="0"/>
          <w:color w:val="0000FF"/>
          <w:kern w:val="0"/>
        </w:rPr>
        <w:t>B</w:t>
      </w:r>
      <w:r w:rsidRPr="007057C0">
        <w:rPr>
          <w:rFonts w:ascii="標楷體" w:eastAsia="標楷體" w:hAnsi="標楷體" w:cs="標楷體"/>
          <w:snapToGrid w:val="0"/>
          <w:kern w:val="0"/>
        </w:rPr>
        <w:t xml:space="preserve"> ）</w:t>
      </w:r>
      <w:r w:rsidRPr="007057C0">
        <w:rPr>
          <w:rFonts w:hint="eastAsia"/>
          <w:snapToGrid w:val="0"/>
          <w:kern w:val="0"/>
        </w:rPr>
        <w:t>下列有關可以參與排球攔網者之選項，何者正確？甲</w:t>
      </w:r>
      <w:r w:rsidRPr="007057C0">
        <w:rPr>
          <w:rFonts w:eastAsia="標楷體" w:hint="eastAsia"/>
          <w:snapToGrid w:val="0"/>
          <w:kern w:val="0"/>
        </w:rPr>
        <w:t>.</w:t>
      </w:r>
      <w:r w:rsidRPr="007057C0">
        <w:rPr>
          <w:rFonts w:hint="eastAsia"/>
          <w:snapToGrid w:val="0"/>
          <w:kern w:val="0"/>
        </w:rPr>
        <w:t>前排舉球員　乙</w:t>
      </w:r>
      <w:r w:rsidRPr="007057C0">
        <w:rPr>
          <w:rFonts w:eastAsia="標楷體" w:hint="eastAsia"/>
          <w:snapToGrid w:val="0"/>
          <w:kern w:val="0"/>
        </w:rPr>
        <w:t>.</w:t>
      </w:r>
      <w:r w:rsidRPr="007057C0">
        <w:rPr>
          <w:rFonts w:hint="eastAsia"/>
          <w:snapToGrid w:val="0"/>
          <w:kern w:val="0"/>
        </w:rPr>
        <w:t>後排舉球員　丙</w:t>
      </w:r>
      <w:r w:rsidRPr="007057C0">
        <w:rPr>
          <w:rFonts w:eastAsia="標楷體" w:hint="eastAsia"/>
          <w:snapToGrid w:val="0"/>
          <w:kern w:val="0"/>
        </w:rPr>
        <w:t>.</w:t>
      </w:r>
      <w:r w:rsidRPr="007057C0">
        <w:rPr>
          <w:rFonts w:hint="eastAsia"/>
          <w:snapToGrid w:val="0"/>
          <w:kern w:val="0"/>
        </w:rPr>
        <w:t>前排攻擊手　丁</w:t>
      </w:r>
      <w:r w:rsidRPr="007057C0">
        <w:rPr>
          <w:rFonts w:eastAsia="標楷體" w:hint="eastAsia"/>
          <w:snapToGrid w:val="0"/>
          <w:kern w:val="0"/>
        </w:rPr>
        <w:t>.</w:t>
      </w:r>
      <w:r w:rsidRPr="007057C0">
        <w:rPr>
          <w:rFonts w:hint="eastAsia"/>
          <w:snapToGrid w:val="0"/>
          <w:kern w:val="0"/>
        </w:rPr>
        <w:t>後排攻擊手　戊</w:t>
      </w:r>
      <w:r w:rsidRPr="007057C0">
        <w:rPr>
          <w:rFonts w:eastAsia="標楷體" w:hint="eastAsia"/>
          <w:snapToGrid w:val="0"/>
          <w:kern w:val="0"/>
        </w:rPr>
        <w:t>.</w:t>
      </w:r>
      <w:r w:rsidRPr="007057C0">
        <w:rPr>
          <w:rFonts w:hint="eastAsia"/>
          <w:snapToGrid w:val="0"/>
          <w:kern w:val="0"/>
        </w:rPr>
        <w:t xml:space="preserve">自由球員　</w:t>
      </w:r>
      <w:r w:rsidRPr="007057C0">
        <w:rPr>
          <w:rFonts w:eastAsia="標楷體"/>
          <w:snapToGrid w:val="0"/>
          <w:kern w:val="0"/>
        </w:rPr>
        <w:t>(A)</w:t>
      </w:r>
      <w:r w:rsidRPr="007057C0">
        <w:rPr>
          <w:rFonts w:hint="eastAsia"/>
          <w:snapToGrid w:val="0"/>
          <w:kern w:val="0"/>
        </w:rPr>
        <w:t xml:space="preserve">甲丙戊　</w:t>
      </w:r>
      <w:r w:rsidRPr="007057C0">
        <w:rPr>
          <w:rFonts w:eastAsia="標楷體"/>
          <w:snapToGrid w:val="0"/>
          <w:kern w:val="0"/>
        </w:rPr>
        <w:t>(B)</w:t>
      </w:r>
      <w:r w:rsidRPr="007057C0">
        <w:rPr>
          <w:rFonts w:hint="eastAsia"/>
          <w:snapToGrid w:val="0"/>
          <w:kern w:val="0"/>
        </w:rPr>
        <w:t xml:space="preserve">甲丙　</w:t>
      </w:r>
      <w:r w:rsidRPr="007057C0">
        <w:rPr>
          <w:rFonts w:eastAsia="標楷體"/>
          <w:snapToGrid w:val="0"/>
          <w:kern w:val="0"/>
        </w:rPr>
        <w:t>(C)</w:t>
      </w:r>
      <w:r w:rsidRPr="007057C0">
        <w:rPr>
          <w:rFonts w:hint="eastAsia"/>
          <w:snapToGrid w:val="0"/>
          <w:kern w:val="0"/>
        </w:rPr>
        <w:t xml:space="preserve">乙丁戊　</w:t>
      </w:r>
      <w:r w:rsidRPr="007057C0">
        <w:rPr>
          <w:rFonts w:eastAsia="標楷體"/>
          <w:snapToGrid w:val="0"/>
          <w:kern w:val="0"/>
        </w:rPr>
        <w:t>(D)</w:t>
      </w:r>
      <w:r w:rsidRPr="007057C0">
        <w:rPr>
          <w:rFonts w:hint="eastAsia"/>
          <w:snapToGrid w:val="0"/>
          <w:kern w:val="0"/>
        </w:rPr>
        <w:t>乙丁。</w:t>
      </w:r>
      <w:bookmarkStart w:id="230" w:name="_GoBack"/>
      <w:bookmarkEnd w:id="229"/>
      <w:bookmarkEnd w:id="230"/>
    </w:p>
    <w:sectPr w:rsidR="00785CC9" w:rsidRPr="007057C0" w:rsidSect="00441460">
      <w:headerReference w:type="even" r:id="rId8"/>
      <w:footerReference w:type="even" r:id="rId9"/>
      <w:footerReference w:type="default" r:id="rId10"/>
      <w:type w:val="continuous"/>
      <w:pgSz w:w="11907" w:h="16839" w:code="9"/>
      <w:pgMar w:top="850" w:right="850" w:bottom="850" w:left="850" w:header="851" w:footer="567" w:gutter="0"/>
      <w:cols w:sep="1"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86F" w:rsidRDefault="0054486F">
      <w:r>
        <w:separator/>
      </w:r>
    </w:p>
  </w:endnote>
  <w:endnote w:type="continuationSeparator" w:id="0">
    <w:p w:rsidR="0054486F" w:rsidRDefault="0054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BCB" w:rsidRDefault="00091BCB">
    <w:pPr>
      <w:pStyle w:val="a5"/>
      <w:jc w:val="center"/>
    </w:pPr>
    <w:r>
      <w:rPr>
        <w:rStyle w:val="a4"/>
      </w:rPr>
      <w:fldChar w:fldCharType="begin"/>
    </w:r>
    <w:r>
      <w:rPr>
        <w:rStyle w:val="a4"/>
      </w:rPr>
      <w:instrText xml:space="preserve"> PAGE </w:instrText>
    </w:r>
    <w:r>
      <w:rPr>
        <w:rStyle w:val="a4"/>
      </w:rPr>
      <w:fldChar w:fldCharType="separate"/>
    </w:r>
    <w:r>
      <w:rPr>
        <w:rStyle w:val="a4"/>
        <w:noProof/>
      </w:rPr>
      <w:t>6</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BCB" w:rsidRDefault="00091BCB">
    <w:pPr>
      <w:pStyle w:val="a5"/>
      <w:jc w:val="center"/>
    </w:pPr>
    <w:r>
      <w:rPr>
        <w:rStyle w:val="a4"/>
      </w:rPr>
      <w:fldChar w:fldCharType="begin"/>
    </w:r>
    <w:r>
      <w:rPr>
        <w:rStyle w:val="a4"/>
      </w:rPr>
      <w:instrText xml:space="preserve"> PAGE </w:instrText>
    </w:r>
    <w:r>
      <w:rPr>
        <w:rStyle w:val="a4"/>
      </w:rPr>
      <w:fldChar w:fldCharType="separate"/>
    </w:r>
    <w:r w:rsidR="007057C0">
      <w:rPr>
        <w:rStyle w:val="a4"/>
        <w:noProof/>
      </w:rPr>
      <w:t>7</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86F" w:rsidRDefault="0054486F">
      <w:r>
        <w:separator/>
      </w:r>
    </w:p>
  </w:footnote>
  <w:footnote w:type="continuationSeparator" w:id="0">
    <w:p w:rsidR="0054486F" w:rsidRDefault="00544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BCB" w:rsidRDefault="00091BCB">
    <w:pPr>
      <w:pStyle w:val="a3"/>
      <w:jc w:val="right"/>
      <w:rPr>
        <w:rFonts w:ascii="標楷體" w:eastAsia="標楷體" w:hAnsi="標楷體"/>
      </w:rPr>
    </w:pPr>
    <w:r>
      <w:rPr>
        <w:rFonts w:ascii="標楷體" w:eastAsia="標楷體" w:hAnsi="標楷體"/>
      </w:rPr>
      <w:t>國中自然與生科一下</w:t>
    </w:r>
    <w:r w:rsidR="00CA6B52">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4889500</wp:posOffset>
              </wp:positionH>
              <wp:positionV relativeFrom="paragraph">
                <wp:posOffset>179705</wp:posOffset>
              </wp:positionV>
              <wp:extent cx="1206500" cy="0"/>
              <wp:effectExtent l="12700"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DD1E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15pt" to="48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JeEQIAACg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" strokeweight=".25pt"/>
          </w:pict>
        </mc:Fallback>
      </mc:AlternateContent>
    </w:r>
    <w:r>
      <w:rPr>
        <w:rFonts w:ascii="標楷體" w:eastAsia="標楷體" w:hAnsi="標楷體"/>
      </w:rPr>
      <w:t xml:space="preserve"> </w:t>
    </w:r>
    <w:r w:rsidR="00CA6B52">
      <w:rPr>
        <w:rFonts w:ascii="標楷體" w:eastAsia="標楷體" w:hAnsi="標楷體"/>
        <w:noProof/>
        <w:position w:val="-10"/>
      </w:rPr>
      <w:drawing>
        <wp:inline distT="0" distB="0" distL="0" distR="0">
          <wp:extent cx="200025" cy="200025"/>
          <wp:effectExtent l="0" t="0" r="9525" b="9525"/>
          <wp:docPr id="1" name="圖片 1" descr="左頁頁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左頁頁眉"/>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B6211"/>
    <w:multiLevelType w:val="singleLevel"/>
    <w:tmpl w:val="D1C2B044"/>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nsid w:val="1CDA0C3F"/>
    <w:multiLevelType w:val="hybridMultilevel"/>
    <w:tmpl w:val="3F1EF2F6"/>
    <w:lvl w:ilvl="0" w:tplc="269221FC">
      <w:start w:val="1"/>
      <w:numFmt w:val="decimal"/>
      <w:lvlRestart w:val="0"/>
      <w:suff w:val="space"/>
      <w:lvlText w:val="%1."/>
      <w:lvlJc w:val="right"/>
      <w:pPr>
        <w:ind w:left="283" w:firstLine="0"/>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9A41E3"/>
    <w:multiLevelType w:val="hybridMultilevel"/>
    <w:tmpl w:val="5F4421C4"/>
    <w:lvl w:ilvl="0" w:tplc="973EA06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2E221A"/>
    <w:multiLevelType w:val="singleLevel"/>
    <w:tmpl w:val="ED080980"/>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EA45EDF"/>
    <w:multiLevelType w:val="singleLevel"/>
    <w:tmpl w:val="A78E74B4"/>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1331580"/>
    <w:multiLevelType w:val="singleLevel"/>
    <w:tmpl w:val="269221FC"/>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C5E03A5"/>
    <w:multiLevelType w:val="singleLevel"/>
    <w:tmpl w:val="DDA6C250"/>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21C5200"/>
    <w:multiLevelType w:val="multilevel"/>
    <w:tmpl w:val="89D0788A"/>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9">
    <w:nsid w:val="573B4676"/>
    <w:multiLevelType w:val="hybridMultilevel"/>
    <w:tmpl w:val="5EE62CE0"/>
    <w:lvl w:ilvl="0" w:tplc="D1C2B044">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2D96C80"/>
    <w:multiLevelType w:val="multilevel"/>
    <w:tmpl w:val="638ECFB0"/>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6580263D"/>
    <w:multiLevelType w:val="singleLevel"/>
    <w:tmpl w:val="5FC22CBA"/>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2">
    <w:nsid w:val="669406F1"/>
    <w:multiLevelType w:val="multilevel"/>
    <w:tmpl w:val="89D0788A"/>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13">
    <w:nsid w:val="6BF973A3"/>
    <w:multiLevelType w:val="hybridMultilevel"/>
    <w:tmpl w:val="69DA49D2"/>
    <w:lvl w:ilvl="0" w:tplc="BD5E37AE">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44C5291"/>
    <w:multiLevelType w:val="singleLevel"/>
    <w:tmpl w:val="6EE848CA"/>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5">
    <w:nsid w:val="768360AC"/>
    <w:multiLevelType w:val="hybridMultilevel"/>
    <w:tmpl w:val="9D0EC8E6"/>
    <w:lvl w:ilvl="0" w:tplc="DDA6C25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C176163"/>
    <w:multiLevelType w:val="singleLevel"/>
    <w:tmpl w:val="DBEC8460"/>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num w:numId="1">
    <w:abstractNumId w:val="13"/>
  </w:num>
  <w:num w:numId="2">
    <w:abstractNumId w:val="8"/>
  </w:num>
  <w:num w:numId="3">
    <w:abstractNumId w:val="12"/>
  </w:num>
  <w:num w:numId="4">
    <w:abstractNumId w:val="1"/>
  </w:num>
  <w:num w:numId="5">
    <w:abstractNumId w:val="10"/>
  </w:num>
  <w:num w:numId="6">
    <w:abstractNumId w:val="9"/>
  </w:num>
  <w:num w:numId="7">
    <w:abstractNumId w:val="0"/>
  </w:num>
  <w:num w:numId="8">
    <w:abstractNumId w:val="2"/>
  </w:num>
  <w:num w:numId="9">
    <w:abstractNumId w:val="6"/>
  </w:num>
  <w:num w:numId="10">
    <w:abstractNumId w:val="15"/>
  </w:num>
  <w:num w:numId="11">
    <w:abstractNumId w:val="7"/>
  </w:num>
  <w:num w:numId="12">
    <w:abstractNumId w:val="4"/>
  </w:num>
  <w:num w:numId="13">
    <w:abstractNumId w:val="5"/>
  </w:num>
  <w:num w:numId="14">
    <w:abstractNumId w:val="3"/>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CC"/>
    <w:rsid w:val="000116F3"/>
    <w:rsid w:val="00091BCB"/>
    <w:rsid w:val="00093DD4"/>
    <w:rsid w:val="000B2008"/>
    <w:rsid w:val="00127827"/>
    <w:rsid w:val="00146C52"/>
    <w:rsid w:val="00156AAA"/>
    <w:rsid w:val="00186E80"/>
    <w:rsid w:val="002D685F"/>
    <w:rsid w:val="00310EE7"/>
    <w:rsid w:val="00382D34"/>
    <w:rsid w:val="003876EB"/>
    <w:rsid w:val="003B46AF"/>
    <w:rsid w:val="003B662F"/>
    <w:rsid w:val="003E4C2E"/>
    <w:rsid w:val="003F5AE0"/>
    <w:rsid w:val="00416133"/>
    <w:rsid w:val="00441460"/>
    <w:rsid w:val="004C1091"/>
    <w:rsid w:val="004C7833"/>
    <w:rsid w:val="00526E1A"/>
    <w:rsid w:val="005332FD"/>
    <w:rsid w:val="005370C1"/>
    <w:rsid w:val="0054486F"/>
    <w:rsid w:val="005956B9"/>
    <w:rsid w:val="00627ADC"/>
    <w:rsid w:val="006B23B6"/>
    <w:rsid w:val="006E0530"/>
    <w:rsid w:val="007057C0"/>
    <w:rsid w:val="007143CA"/>
    <w:rsid w:val="007428B0"/>
    <w:rsid w:val="00746B5C"/>
    <w:rsid w:val="00785CC9"/>
    <w:rsid w:val="007C45F8"/>
    <w:rsid w:val="007E2136"/>
    <w:rsid w:val="007F5B82"/>
    <w:rsid w:val="008331A3"/>
    <w:rsid w:val="00885ACA"/>
    <w:rsid w:val="00894130"/>
    <w:rsid w:val="008A47D0"/>
    <w:rsid w:val="008F62C6"/>
    <w:rsid w:val="0091566C"/>
    <w:rsid w:val="0094520B"/>
    <w:rsid w:val="009A123F"/>
    <w:rsid w:val="009C55D3"/>
    <w:rsid w:val="00A200E4"/>
    <w:rsid w:val="00A42AAE"/>
    <w:rsid w:val="00A4704E"/>
    <w:rsid w:val="00A568EB"/>
    <w:rsid w:val="00A64187"/>
    <w:rsid w:val="00A97B4B"/>
    <w:rsid w:val="00AB4969"/>
    <w:rsid w:val="00AE21DE"/>
    <w:rsid w:val="00AE6C09"/>
    <w:rsid w:val="00B97F0C"/>
    <w:rsid w:val="00BF2A4F"/>
    <w:rsid w:val="00BF70DE"/>
    <w:rsid w:val="00C114C0"/>
    <w:rsid w:val="00C27A0B"/>
    <w:rsid w:val="00C4018B"/>
    <w:rsid w:val="00C42065"/>
    <w:rsid w:val="00C56D54"/>
    <w:rsid w:val="00C839DB"/>
    <w:rsid w:val="00C9379F"/>
    <w:rsid w:val="00CA6B52"/>
    <w:rsid w:val="00CB2F04"/>
    <w:rsid w:val="00CB3DAF"/>
    <w:rsid w:val="00CE42CC"/>
    <w:rsid w:val="00D3057B"/>
    <w:rsid w:val="00D45E9E"/>
    <w:rsid w:val="00D871AC"/>
    <w:rsid w:val="00DD74F2"/>
    <w:rsid w:val="00DE1CC9"/>
    <w:rsid w:val="00DE5812"/>
    <w:rsid w:val="00E2318A"/>
    <w:rsid w:val="00E64E01"/>
    <w:rsid w:val="00E938A7"/>
    <w:rsid w:val="00EA23B5"/>
    <w:rsid w:val="00F01237"/>
    <w:rsid w:val="00F200BF"/>
    <w:rsid w:val="00F2569E"/>
    <w:rsid w:val="00F61D98"/>
    <w:rsid w:val="00F67D04"/>
    <w:rsid w:val="00F75F56"/>
    <w:rsid w:val="00F96665"/>
    <w:rsid w:val="00FA76A9"/>
    <w:rsid w:val="00FB3351"/>
    <w:rsid w:val="00FC725D"/>
    <w:rsid w:val="00FD593F"/>
    <w:rsid w:val="00FD7E15"/>
    <w:rsid w:val="00FF11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C408BF-E242-4146-BDC6-C437BCA6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93F"/>
    <w:pPr>
      <w:widowControl w:val="0"/>
    </w:pPr>
    <w:rPr>
      <w:kern w:val="2"/>
      <w:sz w:val="24"/>
      <w:szCs w:val="24"/>
    </w:rPr>
  </w:style>
  <w:style w:type="paragraph" w:styleId="2">
    <w:name w:val="heading 2"/>
    <w:basedOn w:val="a"/>
    <w:next w:val="a"/>
    <w:qFormat/>
    <w:rsid w:val="00526E1A"/>
    <w:pPr>
      <w:keepNext/>
      <w:numPr>
        <w:ilvl w:val="1"/>
        <w:numId w:val="4"/>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4"/>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4"/>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4"/>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4"/>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4"/>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4"/>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4"/>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char國中題目"/>
    <w:rsid w:val="007F5B82"/>
    <w:rPr>
      <w:rFonts w:ascii="Times New Roman" w:eastAsia="新細明體" w:hAnsi="Times New Roman" w:cs="Times New Roman"/>
      <w:b w:val="0"/>
      <w:i w:val="0"/>
      <w:snapToGrid/>
      <w:color w:val="000000"/>
      <w:w w:val="100"/>
      <w:kern w:val="0"/>
      <w:sz w:val="24"/>
      <w:u w:val="none"/>
    </w:rPr>
  </w:style>
  <w:style w:type="paragraph" w:customStyle="1" w:styleId="1">
    <w:name w:val="內文1"/>
    <w:qFormat/>
    <w:rsid w:val="007F5B82"/>
    <w:pPr>
      <w:widowControl w:val="0"/>
    </w:pPr>
    <w:rPr>
      <w:snapToGrid w:val="0"/>
      <w:color w:val="000000"/>
      <w:sz w:val="24"/>
      <w:szCs w:val="24"/>
    </w:rPr>
  </w:style>
  <w:style w:type="character" w:customStyle="1" w:styleId="char0">
    <w:name w:val="char國中答案"/>
    <w:rsid w:val="007F5B82"/>
    <w:rPr>
      <w:rFonts w:ascii="Times New Roman" w:eastAsia="新細明體" w:hAnsi="Times New Roman" w:cs="Times New Roman"/>
      <w:b w:val="0"/>
      <w:i w:val="0"/>
      <w:snapToGrid/>
      <w:color w:val="0000FF"/>
      <w:w w:val="100"/>
      <w:kern w:val="0"/>
      <w:sz w:val="24"/>
      <w:u w:val="none"/>
    </w:rPr>
  </w:style>
  <w:style w:type="character" w:customStyle="1" w:styleId="char1">
    <w:name w:val="char國中詳解"/>
    <w:rsid w:val="007F5B82"/>
    <w:rPr>
      <w:rFonts w:ascii="Times New Roman" w:eastAsia="新細明體" w:hAnsi="Times New Roman" w:cs="Times New Roman"/>
      <w:b w:val="0"/>
      <w:i w:val="0"/>
      <w:snapToGrid/>
      <w:color w:val="008000"/>
      <w:w w:val="100"/>
      <w:kern w:val="0"/>
      <w:sz w:val="24"/>
      <w:u w:val="none"/>
    </w:rPr>
  </w:style>
  <w:style w:type="paragraph" w:styleId="aa">
    <w:name w:val="List Paragraph"/>
    <w:basedOn w:val="a"/>
    <w:uiPriority w:val="34"/>
    <w:qFormat/>
    <w:rsid w:val="004414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1541</Words>
  <Characters>8789</Characters>
  <Application>Microsoft Office Word</Application>
  <DocSecurity>0</DocSecurity>
  <Lines>73</Lines>
  <Paragraphs>20</Paragraphs>
  <ScaleCrop>false</ScaleCrop>
  <Company>HOME</Company>
  <LinksUpToDate>false</LinksUpToDate>
  <CharactersWithSpaces>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Asus</dc:creator>
  <cp:keywords/>
  <dc:description/>
  <cp:lastModifiedBy>tc914</cp:lastModifiedBy>
  <cp:revision>3</cp:revision>
  <dcterms:created xsi:type="dcterms:W3CDTF">2022-04-11T08:24:00Z</dcterms:created>
  <dcterms:modified xsi:type="dcterms:W3CDTF">2022-04-11T08:26:00Z</dcterms:modified>
</cp:coreProperties>
</file>