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2AB7" w14:textId="77777777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8F0719">
        <w:rPr>
          <w:rFonts w:ascii="Times New Roman" w:eastAsia="標楷體" w:hAnsi="Times New Roman"/>
          <w:b/>
          <w:sz w:val="40"/>
          <w:szCs w:val="40"/>
        </w:rPr>
        <w:t>110</w:t>
      </w:r>
      <w:r w:rsidRPr="008F0719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19DFB893" w14:textId="229E3512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8F0719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8F0719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8F0719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1"/>
    <w:p w14:paraId="6C9A226C" w14:textId="77777777" w:rsidR="00B44F50" w:rsidRPr="008F0719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AC3817D" w:rsidR="00A80D1D" w:rsidRPr="008F0719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為</w:t>
      </w:r>
      <w:r w:rsidR="00B44F50" w:rsidRPr="008F0719">
        <w:rPr>
          <w:rFonts w:ascii="Times New Roman" w:eastAsia="標楷體" w:hAnsi="Times New Roman"/>
          <w:sz w:val="28"/>
          <w:szCs w:val="28"/>
        </w:rPr>
        <w:t>提升</w:t>
      </w:r>
      <w:r w:rsidRPr="008F0719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8F0719">
        <w:rPr>
          <w:rFonts w:ascii="Times New Roman" w:eastAsia="標楷體" w:hAnsi="Times New Roman"/>
          <w:sz w:val="28"/>
          <w:szCs w:val="28"/>
        </w:rPr>
        <w:t>及教保人員</w:t>
      </w:r>
      <w:r w:rsidRPr="008F0719">
        <w:rPr>
          <w:rFonts w:ascii="Times New Roman" w:eastAsia="標楷體" w:hAnsi="Times New Roman"/>
          <w:sz w:val="28"/>
          <w:szCs w:val="28"/>
        </w:rPr>
        <w:t>了解</w:t>
      </w:r>
      <w:r w:rsidR="00142B6E" w:rsidRPr="008F0719">
        <w:rPr>
          <w:rFonts w:ascii="Times New Roman" w:eastAsia="標楷體" w:hAnsi="Times New Roman"/>
          <w:sz w:val="28"/>
          <w:szCs w:val="28"/>
        </w:rPr>
        <w:t>自閉症</w:t>
      </w:r>
      <w:r w:rsidR="00B44F50" w:rsidRPr="008F0719">
        <w:rPr>
          <w:rFonts w:ascii="Times New Roman" w:eastAsia="標楷體" w:hAnsi="Times New Roman"/>
          <w:sz w:val="28"/>
          <w:szCs w:val="28"/>
        </w:rPr>
        <w:t>相關</w:t>
      </w:r>
      <w:r w:rsidRPr="008F0719">
        <w:rPr>
          <w:rFonts w:ascii="Times New Roman" w:eastAsia="標楷體" w:hAnsi="Times New Roman"/>
          <w:sz w:val="28"/>
          <w:szCs w:val="28"/>
        </w:rPr>
        <w:t>知識，</w:t>
      </w:r>
      <w:r w:rsidR="00B44F50" w:rsidRPr="008F0719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旨揭</w:t>
      </w:r>
      <w:r w:rsidR="008F0719" w:rsidRPr="008F0719">
        <w:rPr>
          <w:rFonts w:ascii="Times New Roman" w:eastAsia="標楷體" w:hAnsi="Times New Roman"/>
          <w:sz w:val="28"/>
          <w:szCs w:val="28"/>
        </w:rPr>
        <w:t>線上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8F0719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79FC37AA" w:rsidR="00B44F50" w:rsidRPr="008F0719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F0719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8F0719" w:rsidRPr="008F0719">
        <w:rPr>
          <w:rFonts w:ascii="Times New Roman" w:eastAsia="標楷體" w:hAnsi="Times New Roman"/>
          <w:bCs/>
          <w:sz w:val="28"/>
          <w:szCs w:val="28"/>
        </w:rPr>
        <w:t>100</w:t>
      </w:r>
      <w:r w:rsidRPr="008F0719">
        <w:rPr>
          <w:rFonts w:ascii="Times New Roman" w:eastAsia="標楷體" w:hAnsi="Times New Roman"/>
          <w:bCs/>
          <w:sz w:val="28"/>
          <w:szCs w:val="28"/>
        </w:rPr>
        <w:t>名，以</w:t>
      </w:r>
      <w:r w:rsidR="00142B6E" w:rsidRPr="008F0719">
        <w:rPr>
          <w:rFonts w:ascii="Times New Roman" w:eastAsia="標楷體" w:hAnsi="Times New Roman"/>
          <w:bCs/>
          <w:sz w:val="28"/>
          <w:szCs w:val="28"/>
        </w:rPr>
        <w:t>桃園市在籍者，自</w:t>
      </w:r>
      <w:r w:rsidR="00142B6E" w:rsidRPr="008F0719">
        <w:rPr>
          <w:rFonts w:ascii="Times New Roman" w:eastAsia="標楷體" w:hAnsi="Times New Roman"/>
          <w:sz w:val="28"/>
          <w:szCs w:val="28"/>
        </w:rPr>
        <w:t>閉症</w:t>
      </w:r>
      <w:r w:rsidRPr="008F0719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8F0719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8F0719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8F0719" w14:paraId="1D2193AE" w14:textId="77777777" w:rsidTr="004301BE">
        <w:trPr>
          <w:trHeight w:val="6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70D9A" w14:textId="5308454F" w:rsidR="00B44F50" w:rsidRPr="00A575CF" w:rsidRDefault="00B44F50" w:rsidP="008F0719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日（星期六）上午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</w:tc>
      </w:tr>
      <w:tr w:rsidR="00320278" w:rsidRPr="008F0719" w14:paraId="5061EE12" w14:textId="77777777" w:rsidTr="008F0719">
        <w:trPr>
          <w:trHeight w:val="412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  <w:vAlign w:val="center"/>
          </w:tcPr>
          <w:p w14:paraId="2392C37A" w14:textId="77777777" w:rsidR="00320278" w:rsidRPr="008F0719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8F0719" w14:paraId="6833B58F" w14:textId="77777777" w:rsidTr="008F0719">
        <w:trPr>
          <w:trHeight w:val="83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8F0719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8F0719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28219F51" w:rsidR="00320278" w:rsidRPr="008F0719" w:rsidRDefault="008F0719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8F0719" w14:paraId="266F3522" w14:textId="77777777" w:rsidTr="008F0719">
        <w:trPr>
          <w:trHeight w:val="84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8F0719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142B6E" w:rsidRPr="008F0719" w14:paraId="258ACE07" w14:textId="77777777" w:rsidTr="008F0719">
        <w:trPr>
          <w:trHeight w:val="98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C188395" w:rsidR="00142B6E" w:rsidRPr="008F0719" w:rsidRDefault="00142B6E" w:rsidP="00142B6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早期療育自閉症</w:t>
            </w:r>
          </w:p>
        </w:tc>
        <w:tc>
          <w:tcPr>
            <w:tcW w:w="1940" w:type="pct"/>
            <w:vAlign w:val="center"/>
          </w:tcPr>
          <w:p w14:paraId="163FB837" w14:textId="653E2899" w:rsidR="00142B6E" w:rsidRPr="008F0719" w:rsidRDefault="00142B6E" w:rsidP="00142B6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  <w:tr w:rsidR="00142B6E" w:rsidRPr="008F0719" w14:paraId="13242BBB" w14:textId="77777777" w:rsidTr="008F0719">
        <w:trPr>
          <w:trHeight w:val="84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00DEC9B2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(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E13E8BA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</w:tbl>
    <w:p w14:paraId="0CA72555" w14:textId="77777777" w:rsidR="00B44F50" w:rsidRPr="008F0719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4A975FF2" w:rsidR="00B44F50" w:rsidRPr="008F0719" w:rsidRDefault="00142B6E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林口長庚紀念醫院兒童心智科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劉峻豪醫師</w:t>
      </w:r>
    </w:p>
    <w:p w14:paraId="4DF38D14" w14:textId="0F2708F1" w:rsidR="00F531EF" w:rsidRPr="008F0719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590A38C" w14:textId="77777777" w:rsidR="008F0719" w:rsidRPr="008F0719" w:rsidRDefault="008F0719" w:rsidP="008F0719">
      <w:pPr>
        <w:pStyle w:val="a3"/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即日起至</w:t>
      </w:r>
      <w:r w:rsidRPr="008F0719">
        <w:rPr>
          <w:rFonts w:ascii="Times New Roman" w:eastAsia="標楷體" w:hAnsi="Times New Roman"/>
          <w:sz w:val="28"/>
          <w:szCs w:val="28"/>
        </w:rPr>
        <w:t>110</w:t>
      </w:r>
      <w:r w:rsidRPr="008F0719">
        <w:rPr>
          <w:rFonts w:ascii="Times New Roman" w:eastAsia="標楷體" w:hAnsi="Times New Roman"/>
          <w:sz w:val="28"/>
          <w:szCs w:val="28"/>
        </w:rPr>
        <w:t>年</w:t>
      </w:r>
      <w:r w:rsidRPr="008F0719">
        <w:rPr>
          <w:rFonts w:ascii="Times New Roman" w:eastAsia="標楷體" w:hAnsi="Times New Roman"/>
          <w:sz w:val="28"/>
          <w:szCs w:val="28"/>
        </w:rPr>
        <w:t>9</w:t>
      </w:r>
      <w:r w:rsidRPr="008F0719">
        <w:rPr>
          <w:rFonts w:ascii="Times New Roman" w:eastAsia="標楷體" w:hAnsi="Times New Roman"/>
          <w:sz w:val="28"/>
          <w:szCs w:val="28"/>
        </w:rPr>
        <w:t>月</w:t>
      </w:r>
      <w:r w:rsidRPr="008F0719">
        <w:rPr>
          <w:rFonts w:ascii="Times New Roman" w:eastAsia="標楷體" w:hAnsi="Times New Roman"/>
          <w:sz w:val="28"/>
          <w:szCs w:val="28"/>
        </w:rPr>
        <w:t>16</w:t>
      </w:r>
      <w:r w:rsidRPr="008F0719">
        <w:rPr>
          <w:rFonts w:ascii="Times New Roman" w:eastAsia="標楷體" w:hAnsi="Times New Roman"/>
          <w:sz w:val="28"/>
          <w:szCs w:val="28"/>
        </w:rPr>
        <w:t>日</w:t>
      </w:r>
      <w:r w:rsidRPr="008F0719">
        <w:rPr>
          <w:rFonts w:ascii="Times New Roman" w:eastAsia="標楷體" w:hAnsi="Times New Roman"/>
          <w:sz w:val="28"/>
          <w:szCs w:val="28"/>
        </w:rPr>
        <w:t>(</w:t>
      </w:r>
      <w:r w:rsidRPr="008F0719">
        <w:rPr>
          <w:rFonts w:ascii="Times New Roman" w:eastAsia="標楷體" w:hAnsi="Times New Roman"/>
          <w:sz w:val="28"/>
          <w:szCs w:val="28"/>
        </w:rPr>
        <w:t>星期四</w:t>
      </w:r>
      <w:r w:rsidRPr="008F0719">
        <w:rPr>
          <w:rFonts w:ascii="Times New Roman" w:eastAsia="標楷體" w:hAnsi="Times New Roman"/>
          <w:sz w:val="28"/>
          <w:szCs w:val="28"/>
        </w:rPr>
        <w:t>)</w:t>
      </w:r>
      <w:r w:rsidRPr="008F0719">
        <w:rPr>
          <w:rFonts w:ascii="Times New Roman" w:eastAsia="標楷體" w:hAnsi="Times New Roman"/>
          <w:sz w:val="28"/>
          <w:szCs w:val="28"/>
        </w:rPr>
        <w:t>前至本局網站：</w:t>
      </w:r>
      <w:r w:rsidRPr="008F0719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8F0719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線上報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名。</w:t>
      </w:r>
    </w:p>
    <w:p w14:paraId="07C64092" w14:textId="77777777" w:rsidR="008F0719" w:rsidRPr="008F0719" w:rsidRDefault="008F0719" w:rsidP="008F071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會議規範</w:t>
      </w:r>
      <w:r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5BA7DAFF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</w:t>
      </w:r>
      <w:r w:rsidRPr="008F0719">
        <w:rPr>
          <w:rFonts w:ascii="Times New Roman" w:eastAsia="標楷體" w:hAnsi="Times New Roman"/>
          <w:sz w:val="28"/>
          <w:szCs w:val="28"/>
        </w:rPr>
        <w:lastRenderedPageBreak/>
        <w:t>會議，請見諒！</w:t>
      </w:r>
    </w:p>
    <w:p w14:paraId="51894270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19C6A419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我們建議您關閉影像</w:t>
      </w:r>
      <w:r w:rsidRPr="008F0719">
        <w:rPr>
          <w:rFonts w:ascii="Times New Roman" w:eastAsia="標楷體" w:hAnsi="Times New Roman"/>
          <w:sz w:val="28"/>
          <w:szCs w:val="28"/>
        </w:rPr>
        <w:t>camera</w:t>
      </w:r>
      <w:r w:rsidRPr="008F0719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74920BA6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8F0719">
        <w:rPr>
          <w:rFonts w:ascii="Times New Roman" w:eastAsia="標楷體" w:hAnsi="Times New Roman"/>
          <w:sz w:val="28"/>
          <w:szCs w:val="28"/>
        </w:rPr>
        <w:t> </w:t>
      </w:r>
      <w:r w:rsidRPr="008F0719">
        <w:rPr>
          <w:rFonts w:ascii="Times New Roman" w:eastAsia="標楷體" w:hAnsi="Times New Roman"/>
          <w:sz w:val="28"/>
          <w:szCs w:val="28"/>
        </w:rPr>
        <w:t>請勿側錄！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5C8B4076" w14:textId="7BA11949" w:rsidR="00142B6E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142B6E" w:rsidRPr="008F0719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592B" w14:textId="77777777" w:rsidR="00D93D60" w:rsidRDefault="00D93D60" w:rsidP="000869D2">
      <w:r>
        <w:separator/>
      </w:r>
    </w:p>
  </w:endnote>
  <w:endnote w:type="continuationSeparator" w:id="0">
    <w:p w14:paraId="6D596BA9" w14:textId="77777777" w:rsidR="00D93D60" w:rsidRDefault="00D93D60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1D2B" w14:textId="77777777" w:rsidR="00D93D60" w:rsidRDefault="00D93D60" w:rsidP="000869D2">
      <w:r>
        <w:separator/>
      </w:r>
    </w:p>
  </w:footnote>
  <w:footnote w:type="continuationSeparator" w:id="0">
    <w:p w14:paraId="3C1ED451" w14:textId="77777777" w:rsidR="00D93D60" w:rsidRDefault="00D93D60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38A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42B6E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01BE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1DBC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143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93C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0719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575CF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3D60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F7B7E-741D-4EA1-88D5-16783FD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2021-08-26T05:51:00Z</dcterms:created>
  <dcterms:modified xsi:type="dcterms:W3CDTF">2021-08-26T05:51:00Z</dcterms:modified>
</cp:coreProperties>
</file>