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8F2" w:rsidRPr="0039647D" w:rsidRDefault="005F18F2">
      <w:pPr>
        <w:spacing w:line="1" w:lineRule="exact"/>
        <w:rPr>
          <w:rFonts w:cs="Times New Roman"/>
          <w:color w:val="000000" w:themeColor="text1"/>
          <w:lang w:eastAsia="zh-TW"/>
        </w:rPr>
        <w:sectPr w:rsidR="005F18F2" w:rsidRPr="0039647D" w:rsidSect="00BC36EE">
          <w:pgSz w:w="11900" w:h="16840"/>
          <w:pgMar w:top="1304" w:right="1304" w:bottom="1134" w:left="1304" w:header="0" w:footer="6" w:gutter="0"/>
          <w:pgNumType w:start="1"/>
          <w:cols w:space="720"/>
          <w:noEndnote/>
          <w:docGrid w:linePitch="360"/>
        </w:sectPr>
      </w:pPr>
      <w:bookmarkStart w:id="0" w:name="_GoBack"/>
      <w:bookmarkEnd w:id="0"/>
    </w:p>
    <w:p w:rsidR="00270F8C" w:rsidRPr="0039647D" w:rsidRDefault="00270F8C" w:rsidP="00270F8C">
      <w:pPr>
        <w:pStyle w:val="22"/>
        <w:shd w:val="clear" w:color="auto" w:fill="auto"/>
        <w:spacing w:line="400" w:lineRule="exact"/>
        <w:ind w:left="654" w:hangingChars="218" w:hanging="654"/>
        <w:jc w:val="center"/>
        <w:rPr>
          <w:rStyle w:val="2"/>
          <w:rFonts w:ascii="標楷體" w:eastAsia="標楷體" w:hAnsi="標楷體"/>
          <w:color w:val="000000" w:themeColor="text1"/>
        </w:rPr>
      </w:pPr>
      <w:bookmarkStart w:id="1" w:name="bookmark2"/>
      <w:bookmarkStart w:id="2" w:name="bookmark3"/>
      <w:r w:rsidRPr="0039647D">
        <w:rPr>
          <w:rStyle w:val="2"/>
          <w:rFonts w:ascii="標楷體" w:eastAsia="標楷體" w:hAnsi="標楷體" w:hint="eastAsia"/>
          <w:color w:val="000000" w:themeColor="text1"/>
        </w:rPr>
        <w:t>桃園市</w:t>
      </w:r>
      <w:r w:rsidRPr="0039647D">
        <w:rPr>
          <w:rStyle w:val="2"/>
          <w:rFonts w:ascii="標楷體" w:eastAsia="標楷體" w:hAnsi="標楷體" w:cs="Times New Roman"/>
          <w:color w:val="000000" w:themeColor="text1"/>
        </w:rPr>
        <w:t>1</w:t>
      </w:r>
      <w:r w:rsidR="002F741E" w:rsidRPr="0039647D">
        <w:rPr>
          <w:rStyle w:val="2"/>
          <w:rFonts w:ascii="標楷體" w:eastAsia="標楷體" w:hAnsi="標楷體" w:cs="Times New Roman"/>
          <w:color w:val="000000" w:themeColor="text1"/>
        </w:rPr>
        <w:t>10</w:t>
      </w:r>
      <w:r w:rsidRPr="0039647D">
        <w:rPr>
          <w:rStyle w:val="2"/>
          <w:rFonts w:ascii="標楷體" w:eastAsia="標楷體" w:hAnsi="標楷體" w:hint="eastAsia"/>
          <w:color w:val="000000" w:themeColor="text1"/>
        </w:rPr>
        <w:t>年度兒童專注力與情緒管理訓練</w:t>
      </w:r>
      <w:r w:rsidRPr="0039647D">
        <w:rPr>
          <w:rStyle w:val="2"/>
          <w:rFonts w:ascii="標楷體" w:eastAsia="標楷體" w:hAnsi="標楷體"/>
          <w:color w:val="000000" w:themeColor="text1"/>
        </w:rPr>
        <w:t>-</w:t>
      </w:r>
      <w:r w:rsidRPr="0039647D">
        <w:rPr>
          <w:rStyle w:val="2"/>
          <w:rFonts w:ascii="標楷體" w:eastAsia="標楷體" w:hAnsi="標楷體" w:hint="eastAsia"/>
          <w:color w:val="000000" w:themeColor="text1"/>
        </w:rPr>
        <w:t>獨輪車親子營實施計畫</w:t>
      </w:r>
      <w:bookmarkEnd w:id="1"/>
      <w:bookmarkEnd w:id="2"/>
    </w:p>
    <w:p w:rsidR="00A92166" w:rsidRPr="0039647D" w:rsidRDefault="00A92166" w:rsidP="00A92166">
      <w:pPr>
        <w:pStyle w:val="22"/>
        <w:shd w:val="clear" w:color="auto" w:fill="auto"/>
        <w:spacing w:line="400" w:lineRule="exact"/>
        <w:ind w:left="523" w:hangingChars="218" w:hanging="523"/>
        <w:jc w:val="right"/>
        <w:rPr>
          <w:rStyle w:val="2"/>
          <w:rFonts w:ascii="標楷體" w:eastAsia="標楷體" w:hAnsi="標楷體"/>
          <w:color w:val="000000" w:themeColor="text1"/>
          <w:sz w:val="24"/>
        </w:rPr>
      </w:pPr>
      <w:r w:rsidRPr="0039647D">
        <w:rPr>
          <w:rStyle w:val="2"/>
          <w:rFonts w:ascii="標楷體" w:eastAsia="標楷體" w:hAnsi="標楷體"/>
          <w:color w:val="000000" w:themeColor="text1"/>
          <w:sz w:val="24"/>
        </w:rPr>
        <w:t>110</w:t>
      </w:r>
      <w:r w:rsidRPr="0039647D">
        <w:rPr>
          <w:rStyle w:val="2"/>
          <w:rFonts w:ascii="標楷體" w:eastAsia="標楷體" w:hAnsi="標楷體" w:hint="eastAsia"/>
          <w:color w:val="000000" w:themeColor="text1"/>
          <w:sz w:val="24"/>
        </w:rPr>
        <w:t>年</w:t>
      </w:r>
      <w:r w:rsidRPr="0039647D">
        <w:rPr>
          <w:rStyle w:val="2"/>
          <w:rFonts w:ascii="標楷體" w:eastAsia="標楷體" w:hAnsi="標楷體"/>
          <w:color w:val="000000" w:themeColor="text1"/>
          <w:sz w:val="24"/>
        </w:rPr>
        <w:t>5</w:t>
      </w:r>
      <w:r w:rsidRPr="0039647D">
        <w:rPr>
          <w:rStyle w:val="2"/>
          <w:rFonts w:ascii="標楷體" w:eastAsia="標楷體" w:hAnsi="標楷體" w:hint="eastAsia"/>
          <w:color w:val="000000" w:themeColor="text1"/>
          <w:sz w:val="24"/>
        </w:rPr>
        <w:t>月</w:t>
      </w:r>
      <w:r w:rsidRPr="0039647D">
        <w:rPr>
          <w:rStyle w:val="2"/>
          <w:rFonts w:ascii="標楷體" w:eastAsia="標楷體" w:hAnsi="標楷體"/>
          <w:color w:val="000000" w:themeColor="text1"/>
          <w:sz w:val="24"/>
        </w:rPr>
        <w:t>11</w:t>
      </w:r>
      <w:r w:rsidRPr="0039647D">
        <w:rPr>
          <w:rStyle w:val="2"/>
          <w:rFonts w:ascii="標楷體" w:eastAsia="標楷體" w:hAnsi="標楷體" w:hint="eastAsia"/>
          <w:color w:val="000000" w:themeColor="text1"/>
          <w:sz w:val="24"/>
        </w:rPr>
        <w:t>日桃教特字第</w:t>
      </w:r>
      <w:r w:rsidRPr="0039647D">
        <w:rPr>
          <w:rStyle w:val="2"/>
          <w:rFonts w:ascii="標楷體" w:eastAsia="標楷體" w:hAnsi="標楷體"/>
          <w:color w:val="000000" w:themeColor="text1"/>
          <w:sz w:val="24"/>
        </w:rPr>
        <w:t>1100039733</w:t>
      </w:r>
      <w:r w:rsidR="00736722">
        <w:rPr>
          <w:rStyle w:val="2"/>
          <w:rFonts w:ascii="標楷體" w:eastAsia="標楷體" w:hAnsi="標楷體"/>
          <w:color w:val="000000" w:themeColor="text1"/>
          <w:sz w:val="24"/>
        </w:rPr>
        <w:t>1</w:t>
      </w:r>
      <w:r w:rsidRPr="0039647D">
        <w:rPr>
          <w:rStyle w:val="2"/>
          <w:rFonts w:ascii="標楷體" w:eastAsia="標楷體" w:hAnsi="標楷體" w:hint="eastAsia"/>
          <w:color w:val="000000" w:themeColor="text1"/>
          <w:sz w:val="24"/>
        </w:rPr>
        <w:t>號函公布</w:t>
      </w:r>
    </w:p>
    <w:p w:rsidR="00A92166" w:rsidRPr="0039647D" w:rsidRDefault="00A92166" w:rsidP="00A92166">
      <w:pPr>
        <w:pStyle w:val="22"/>
        <w:shd w:val="clear" w:color="auto" w:fill="auto"/>
        <w:spacing w:line="400" w:lineRule="exact"/>
        <w:ind w:left="523" w:hangingChars="218" w:hanging="523"/>
        <w:jc w:val="right"/>
        <w:rPr>
          <w:rStyle w:val="2"/>
          <w:rFonts w:ascii="標楷體" w:eastAsia="標楷體" w:hAnsi="標楷體"/>
          <w:color w:val="000000" w:themeColor="text1"/>
          <w:sz w:val="24"/>
        </w:rPr>
      </w:pPr>
      <w:r w:rsidRPr="0039647D">
        <w:rPr>
          <w:rStyle w:val="2"/>
          <w:rFonts w:ascii="標楷體" w:eastAsia="標楷體" w:hAnsi="標楷體"/>
          <w:color w:val="000000" w:themeColor="text1"/>
          <w:sz w:val="24"/>
        </w:rPr>
        <w:t>110</w:t>
      </w:r>
      <w:r w:rsidRPr="0039647D">
        <w:rPr>
          <w:rStyle w:val="2"/>
          <w:rFonts w:ascii="標楷體" w:eastAsia="標楷體" w:hAnsi="標楷體" w:hint="eastAsia"/>
          <w:color w:val="000000" w:themeColor="text1"/>
          <w:sz w:val="24"/>
        </w:rPr>
        <w:t>年</w:t>
      </w:r>
      <w:r w:rsidRPr="0039647D">
        <w:rPr>
          <w:rStyle w:val="2"/>
          <w:rFonts w:ascii="標楷體" w:eastAsia="標楷體" w:hAnsi="標楷體"/>
          <w:color w:val="000000" w:themeColor="text1"/>
          <w:sz w:val="24"/>
        </w:rPr>
        <w:t>7</w:t>
      </w:r>
      <w:r w:rsidRPr="0039647D">
        <w:rPr>
          <w:rStyle w:val="2"/>
          <w:rFonts w:ascii="標楷體" w:eastAsia="標楷體" w:hAnsi="標楷體" w:hint="eastAsia"/>
          <w:color w:val="000000" w:themeColor="text1"/>
          <w:sz w:val="24"/>
        </w:rPr>
        <w:t>月</w:t>
      </w:r>
      <w:r w:rsidR="00736722">
        <w:rPr>
          <w:rStyle w:val="2"/>
          <w:rFonts w:ascii="標楷體" w:eastAsia="標楷體" w:hAnsi="標楷體"/>
          <w:color w:val="000000" w:themeColor="text1"/>
          <w:sz w:val="24"/>
        </w:rPr>
        <w:t>14</w:t>
      </w:r>
      <w:r w:rsidRPr="0039647D">
        <w:rPr>
          <w:rStyle w:val="2"/>
          <w:rFonts w:ascii="標楷體" w:eastAsia="標楷體" w:hAnsi="標楷體" w:hint="eastAsia"/>
          <w:color w:val="000000" w:themeColor="text1"/>
          <w:sz w:val="24"/>
        </w:rPr>
        <w:t>日桃教特字第</w:t>
      </w:r>
      <w:r w:rsidRPr="0039647D">
        <w:rPr>
          <w:rStyle w:val="2"/>
          <w:rFonts w:ascii="標楷體" w:eastAsia="標楷體" w:hAnsi="標楷體"/>
          <w:color w:val="000000" w:themeColor="text1"/>
          <w:sz w:val="24"/>
        </w:rPr>
        <w:t>1100059026</w:t>
      </w:r>
      <w:r w:rsidR="00736722">
        <w:rPr>
          <w:rStyle w:val="2"/>
          <w:rFonts w:ascii="標楷體" w:eastAsia="標楷體" w:hAnsi="標楷體"/>
          <w:color w:val="000000" w:themeColor="text1"/>
          <w:sz w:val="24"/>
        </w:rPr>
        <w:t>1</w:t>
      </w:r>
      <w:r w:rsidRPr="0039647D">
        <w:rPr>
          <w:rStyle w:val="2"/>
          <w:rFonts w:ascii="標楷體" w:eastAsia="標楷體" w:hAnsi="標楷體" w:hint="eastAsia"/>
          <w:color w:val="000000" w:themeColor="text1"/>
          <w:sz w:val="24"/>
        </w:rPr>
        <w:t>號函修正</w:t>
      </w:r>
    </w:p>
    <w:p w:rsidR="00270F8C" w:rsidRPr="0039647D" w:rsidRDefault="00270F8C" w:rsidP="00270F8C">
      <w:pPr>
        <w:pStyle w:val="22"/>
        <w:shd w:val="clear" w:color="auto" w:fill="auto"/>
        <w:spacing w:line="240" w:lineRule="exact"/>
        <w:ind w:left="610" w:hangingChars="218" w:hanging="610"/>
        <w:jc w:val="center"/>
        <w:rPr>
          <w:rStyle w:val="21"/>
          <w:rFonts w:ascii="標楷體" w:eastAsia="標楷體" w:hAnsi="標楷體"/>
          <w:color w:val="000000" w:themeColor="text1"/>
          <w:sz w:val="28"/>
          <w:szCs w:val="28"/>
        </w:rPr>
      </w:pPr>
    </w:p>
    <w:p w:rsidR="005F18F2" w:rsidRPr="0039647D" w:rsidRDefault="005F18F2" w:rsidP="00486280">
      <w:pPr>
        <w:pStyle w:val="22"/>
        <w:shd w:val="clear" w:color="auto" w:fill="auto"/>
        <w:spacing w:line="380" w:lineRule="exact"/>
        <w:ind w:left="567" w:hangingChars="218" w:hanging="567"/>
        <w:rPr>
          <w:rFonts w:ascii="標楷體" w:eastAsia="標楷體" w:hAnsi="標楷體"/>
          <w:color w:val="000000" w:themeColor="text1"/>
        </w:rPr>
      </w:pPr>
      <w:r w:rsidRPr="0039647D">
        <w:rPr>
          <w:rStyle w:val="21"/>
          <w:rFonts w:ascii="標楷體" w:eastAsia="標楷體" w:hAnsi="標楷體" w:hint="eastAsia"/>
          <w:color w:val="000000" w:themeColor="text1"/>
        </w:rPr>
        <w:t>一</w:t>
      </w:r>
      <w:r w:rsidR="00FA61AC" w:rsidRPr="0039647D">
        <w:rPr>
          <w:rStyle w:val="21"/>
          <w:rFonts w:ascii="標楷體" w:eastAsia="標楷體" w:hAnsi="標楷體" w:hint="eastAsia"/>
          <w:color w:val="000000" w:themeColor="text1"/>
        </w:rPr>
        <w:t>、</w:t>
      </w:r>
      <w:r w:rsidRPr="0039647D">
        <w:rPr>
          <w:rStyle w:val="21"/>
          <w:rFonts w:ascii="標楷體" w:eastAsia="標楷體" w:hAnsi="標楷體"/>
          <w:color w:val="000000" w:themeColor="text1"/>
        </w:rPr>
        <w:tab/>
      </w:r>
      <w:r w:rsidRPr="0039647D">
        <w:rPr>
          <w:rStyle w:val="21"/>
          <w:rFonts w:ascii="標楷體" w:eastAsia="標楷體" w:hAnsi="標楷體" w:hint="eastAsia"/>
          <w:color w:val="000000" w:themeColor="text1"/>
        </w:rPr>
        <w:t>依據</w:t>
      </w:r>
    </w:p>
    <w:p w:rsidR="005F18F2" w:rsidRPr="0039647D" w:rsidRDefault="005F18F2" w:rsidP="00486280">
      <w:pPr>
        <w:pStyle w:val="a4"/>
        <w:shd w:val="clear" w:color="auto" w:fill="auto"/>
        <w:spacing w:line="380" w:lineRule="exact"/>
        <w:ind w:left="426" w:firstLine="0"/>
        <w:rPr>
          <w:rFonts w:ascii="標楷體" w:eastAsia="標楷體" w:hAnsi="標楷體"/>
          <w:color w:val="000000" w:themeColor="text1"/>
        </w:rPr>
      </w:pPr>
      <w:r w:rsidRPr="0039647D">
        <w:rPr>
          <w:rStyle w:val="a3"/>
          <w:rFonts w:ascii="標楷體" w:eastAsia="標楷體" w:hAnsi="標楷體" w:hint="eastAsia"/>
          <w:color w:val="000000" w:themeColor="text1"/>
        </w:rPr>
        <w:t>（一）依據桃園市政府教育局特殊教育科年度重點工作項目</w:t>
      </w:r>
    </w:p>
    <w:p w:rsidR="005F18F2" w:rsidRPr="0039647D" w:rsidRDefault="005F18F2" w:rsidP="00486280">
      <w:pPr>
        <w:pStyle w:val="a4"/>
        <w:shd w:val="clear" w:color="auto" w:fill="auto"/>
        <w:spacing w:line="380" w:lineRule="exact"/>
        <w:ind w:left="426" w:firstLine="0"/>
        <w:rPr>
          <w:rFonts w:ascii="標楷體" w:eastAsia="標楷體" w:hAnsi="標楷體"/>
          <w:color w:val="000000" w:themeColor="text1"/>
        </w:rPr>
      </w:pPr>
      <w:r w:rsidRPr="0039647D">
        <w:rPr>
          <w:rStyle w:val="a3"/>
          <w:rFonts w:ascii="標楷體" w:eastAsia="標楷體" w:hAnsi="標楷體" w:hint="eastAsia"/>
          <w:color w:val="000000" w:themeColor="text1"/>
        </w:rPr>
        <w:t>（二）桃園市體育會獨輪車委員會</w:t>
      </w:r>
      <w:r w:rsidR="002F741E" w:rsidRPr="0039647D">
        <w:rPr>
          <w:rStyle w:val="a3"/>
          <w:rFonts w:ascii="標楷體" w:eastAsia="標楷體" w:hAnsi="標楷體" w:cs="Times New Roman"/>
          <w:color w:val="000000" w:themeColor="text1"/>
        </w:rPr>
        <w:t>110</w:t>
      </w:r>
      <w:r w:rsidRPr="0039647D">
        <w:rPr>
          <w:rStyle w:val="a3"/>
          <w:rFonts w:ascii="標楷體" w:eastAsia="標楷體" w:hAnsi="標楷體" w:hint="eastAsia"/>
          <w:color w:val="000000" w:themeColor="text1"/>
        </w:rPr>
        <w:t>年度工作計畫</w:t>
      </w:r>
    </w:p>
    <w:p w:rsidR="005F18F2" w:rsidRPr="0039647D" w:rsidRDefault="005F18F2" w:rsidP="00486280">
      <w:pPr>
        <w:pStyle w:val="22"/>
        <w:shd w:val="clear" w:color="auto" w:fill="auto"/>
        <w:spacing w:line="380" w:lineRule="exact"/>
        <w:rPr>
          <w:rFonts w:ascii="標楷體" w:eastAsia="標楷體" w:hAnsi="標楷體"/>
          <w:color w:val="000000" w:themeColor="text1"/>
        </w:rPr>
      </w:pPr>
      <w:r w:rsidRPr="0039647D">
        <w:rPr>
          <w:rStyle w:val="21"/>
          <w:rFonts w:ascii="標楷體" w:eastAsia="標楷體" w:hAnsi="標楷體" w:hint="eastAsia"/>
          <w:color w:val="000000" w:themeColor="text1"/>
        </w:rPr>
        <w:t>二</w:t>
      </w:r>
      <w:r w:rsidR="00FA61AC" w:rsidRPr="0039647D">
        <w:rPr>
          <w:rStyle w:val="21"/>
          <w:rFonts w:ascii="標楷體" w:eastAsia="標楷體" w:hAnsi="標楷體" w:hint="eastAsia"/>
          <w:color w:val="000000" w:themeColor="text1"/>
        </w:rPr>
        <w:t>、</w:t>
      </w:r>
      <w:r w:rsidRPr="0039647D">
        <w:rPr>
          <w:rStyle w:val="21"/>
          <w:rFonts w:ascii="標楷體" w:eastAsia="標楷體" w:hAnsi="標楷體" w:hint="eastAsia"/>
          <w:color w:val="000000" w:themeColor="text1"/>
        </w:rPr>
        <w:t>目的</w:t>
      </w:r>
    </w:p>
    <w:p w:rsidR="005F18F2" w:rsidRPr="0039647D" w:rsidRDefault="005F18F2" w:rsidP="00486280">
      <w:pPr>
        <w:pStyle w:val="a4"/>
        <w:shd w:val="clear" w:color="auto" w:fill="auto"/>
        <w:spacing w:line="380" w:lineRule="exact"/>
        <w:ind w:left="567" w:firstLine="1"/>
        <w:rPr>
          <w:rFonts w:ascii="標楷體" w:eastAsia="標楷體" w:hAnsi="標楷體"/>
          <w:color w:val="000000" w:themeColor="text1"/>
        </w:rPr>
      </w:pPr>
      <w:r w:rsidRPr="0039647D">
        <w:rPr>
          <w:rStyle w:val="a3"/>
          <w:rFonts w:ascii="標楷體" w:eastAsia="標楷體" w:hAnsi="標楷體" w:hint="eastAsia"/>
          <w:color w:val="000000" w:themeColor="text1"/>
        </w:rPr>
        <w:t>利用獨輪車及專注力訓練活動</w:t>
      </w:r>
      <w:r w:rsidR="00FA61AC" w:rsidRPr="0039647D">
        <w:rPr>
          <w:rStyle w:val="a3"/>
          <w:rFonts w:ascii="標楷體" w:eastAsia="標楷體" w:hAnsi="標楷體"/>
          <w:color w:val="000000" w:themeColor="text1"/>
        </w:rPr>
        <w:t>,</w:t>
      </w:r>
      <w:r w:rsidRPr="0039647D">
        <w:rPr>
          <w:rStyle w:val="a3"/>
          <w:rFonts w:ascii="標楷體" w:eastAsia="標楷體" w:hAnsi="標楷體" w:hint="eastAsia"/>
          <w:color w:val="000000" w:themeColor="text1"/>
        </w:rPr>
        <w:t>鍛鍊平衡及神經反射能力</w:t>
      </w:r>
      <w:r w:rsidR="00FA61AC" w:rsidRPr="0039647D">
        <w:rPr>
          <w:rStyle w:val="a3"/>
          <w:rFonts w:ascii="標楷體" w:eastAsia="標楷體" w:hAnsi="標楷體"/>
          <w:color w:val="000000" w:themeColor="text1"/>
        </w:rPr>
        <w:t>,</w:t>
      </w:r>
      <w:r w:rsidRPr="0039647D">
        <w:rPr>
          <w:rStyle w:val="a3"/>
          <w:rFonts w:ascii="標楷體" w:eastAsia="標楷體" w:hAnsi="標楷體" w:hint="eastAsia"/>
          <w:color w:val="000000" w:themeColor="text1"/>
        </w:rPr>
        <w:t>增進體適能與腦部發育</w:t>
      </w:r>
      <w:r w:rsidR="00FA61AC" w:rsidRPr="0039647D">
        <w:rPr>
          <w:rStyle w:val="a3"/>
          <w:rFonts w:ascii="標楷體" w:eastAsia="標楷體" w:hAnsi="標楷體"/>
          <w:color w:val="000000" w:themeColor="text1"/>
        </w:rPr>
        <w:t>,</w:t>
      </w:r>
      <w:r w:rsidRPr="0039647D">
        <w:rPr>
          <w:rStyle w:val="a3"/>
          <w:rFonts w:ascii="標楷體" w:eastAsia="標楷體" w:hAnsi="標楷體" w:hint="eastAsia"/>
          <w:color w:val="000000" w:themeColor="text1"/>
        </w:rPr>
        <w:t>提升注意力及情緒管理能力</w:t>
      </w:r>
      <w:r w:rsidR="00FA61AC" w:rsidRPr="0039647D">
        <w:rPr>
          <w:rStyle w:val="a3"/>
          <w:rFonts w:ascii="標楷體" w:eastAsia="標楷體" w:hAnsi="標楷體" w:hint="eastAsia"/>
          <w:color w:val="000000" w:themeColor="text1"/>
        </w:rPr>
        <w:t>。</w:t>
      </w:r>
    </w:p>
    <w:p w:rsidR="005F18F2" w:rsidRPr="0039647D" w:rsidRDefault="005F18F2" w:rsidP="00486280">
      <w:pPr>
        <w:pStyle w:val="22"/>
        <w:shd w:val="clear" w:color="auto" w:fill="auto"/>
        <w:spacing w:line="380" w:lineRule="exact"/>
        <w:rPr>
          <w:rStyle w:val="21"/>
          <w:rFonts w:ascii="標楷體" w:eastAsia="標楷體" w:hAnsi="標楷體"/>
          <w:color w:val="000000" w:themeColor="text1"/>
        </w:rPr>
      </w:pPr>
      <w:r w:rsidRPr="0039647D">
        <w:rPr>
          <w:rStyle w:val="21"/>
          <w:rFonts w:ascii="標楷體" w:eastAsia="標楷體" w:hAnsi="標楷體" w:hint="eastAsia"/>
          <w:color w:val="000000" w:themeColor="text1"/>
        </w:rPr>
        <w:t>三</w:t>
      </w:r>
      <w:r w:rsidR="00FA61AC" w:rsidRPr="0039647D">
        <w:rPr>
          <w:rStyle w:val="21"/>
          <w:rFonts w:ascii="標楷體" w:eastAsia="標楷體" w:hAnsi="標楷體" w:hint="eastAsia"/>
          <w:color w:val="000000" w:themeColor="text1"/>
        </w:rPr>
        <w:t>、</w:t>
      </w:r>
      <w:r w:rsidRPr="0039647D">
        <w:rPr>
          <w:rStyle w:val="21"/>
          <w:rFonts w:ascii="標楷體" w:eastAsia="標楷體" w:hAnsi="標楷體" w:hint="eastAsia"/>
          <w:color w:val="000000" w:themeColor="text1"/>
        </w:rPr>
        <w:t>辦理單位</w:t>
      </w:r>
    </w:p>
    <w:p w:rsidR="005F18F2" w:rsidRPr="0039647D" w:rsidRDefault="005F18F2" w:rsidP="00486280">
      <w:pPr>
        <w:pStyle w:val="a4"/>
        <w:numPr>
          <w:ilvl w:val="0"/>
          <w:numId w:val="3"/>
        </w:numPr>
        <w:shd w:val="clear" w:color="auto" w:fill="auto"/>
        <w:spacing w:line="380" w:lineRule="exact"/>
        <w:ind w:left="1134" w:hanging="567"/>
        <w:rPr>
          <w:rStyle w:val="a3"/>
          <w:rFonts w:ascii="標楷體" w:eastAsia="標楷體" w:hAnsi="標楷體"/>
          <w:color w:val="000000" w:themeColor="text1"/>
        </w:rPr>
      </w:pPr>
      <w:r w:rsidRPr="0039647D">
        <w:rPr>
          <w:rStyle w:val="a3"/>
          <w:rFonts w:ascii="標楷體" w:eastAsia="標楷體" w:hAnsi="標楷體" w:hint="eastAsia"/>
          <w:color w:val="000000" w:themeColor="text1"/>
        </w:rPr>
        <w:t>主辦單位：桃園市政府教育局</w:t>
      </w:r>
    </w:p>
    <w:p w:rsidR="005F18F2" w:rsidRPr="0039647D" w:rsidRDefault="005F18F2" w:rsidP="00486280">
      <w:pPr>
        <w:pStyle w:val="a4"/>
        <w:numPr>
          <w:ilvl w:val="0"/>
          <w:numId w:val="3"/>
        </w:numPr>
        <w:shd w:val="clear" w:color="auto" w:fill="auto"/>
        <w:spacing w:line="380" w:lineRule="exact"/>
        <w:ind w:left="1134" w:hanging="567"/>
        <w:rPr>
          <w:rStyle w:val="a3"/>
          <w:rFonts w:ascii="標楷體" w:eastAsia="標楷體" w:hAnsi="標楷體"/>
          <w:color w:val="000000" w:themeColor="text1"/>
        </w:rPr>
      </w:pPr>
      <w:r w:rsidRPr="0039647D">
        <w:rPr>
          <w:rStyle w:val="a3"/>
          <w:rFonts w:ascii="標楷體" w:eastAsia="標楷體" w:hAnsi="標楷體" w:hint="eastAsia"/>
          <w:color w:val="000000" w:themeColor="text1"/>
        </w:rPr>
        <w:t>協辦單位：桃園市體育會獨輪車委員會</w:t>
      </w:r>
    </w:p>
    <w:p w:rsidR="005F18F2" w:rsidRPr="0039647D" w:rsidRDefault="005F18F2" w:rsidP="00486280">
      <w:pPr>
        <w:pStyle w:val="a4"/>
        <w:numPr>
          <w:ilvl w:val="0"/>
          <w:numId w:val="3"/>
        </w:numPr>
        <w:shd w:val="clear" w:color="auto" w:fill="auto"/>
        <w:spacing w:line="380" w:lineRule="exact"/>
        <w:ind w:left="1134" w:hanging="567"/>
        <w:rPr>
          <w:rFonts w:ascii="標楷體" w:eastAsia="標楷體" w:hAnsi="標楷體"/>
          <w:color w:val="000000" w:themeColor="text1"/>
        </w:rPr>
      </w:pPr>
      <w:r w:rsidRPr="0039647D">
        <w:rPr>
          <w:rStyle w:val="a3"/>
          <w:rFonts w:ascii="標楷體" w:eastAsia="標楷體" w:hAnsi="標楷體" w:hint="eastAsia"/>
          <w:color w:val="000000" w:themeColor="text1"/>
        </w:rPr>
        <w:t>承辦單位：桃園市桃園區中埔國小</w:t>
      </w:r>
    </w:p>
    <w:p w:rsidR="005F18F2" w:rsidRPr="0039647D" w:rsidRDefault="005F18F2" w:rsidP="00486280">
      <w:pPr>
        <w:pStyle w:val="22"/>
        <w:shd w:val="clear" w:color="auto" w:fill="auto"/>
        <w:spacing w:line="380" w:lineRule="exact"/>
        <w:rPr>
          <w:rFonts w:ascii="標楷體" w:eastAsia="標楷體" w:hAnsi="標楷體"/>
          <w:color w:val="000000" w:themeColor="text1"/>
        </w:rPr>
      </w:pPr>
      <w:r w:rsidRPr="0039647D">
        <w:rPr>
          <w:rStyle w:val="21"/>
          <w:rFonts w:ascii="標楷體" w:eastAsia="標楷體" w:hAnsi="標楷體" w:cs="MS Gothic" w:hint="eastAsia"/>
          <w:color w:val="000000" w:themeColor="text1"/>
        </w:rPr>
        <w:t>四</w:t>
      </w:r>
      <w:r w:rsidR="00FA61AC" w:rsidRPr="0039647D">
        <w:rPr>
          <w:rStyle w:val="21"/>
          <w:rFonts w:ascii="標楷體" w:eastAsia="標楷體" w:hAnsi="標楷體" w:cs="MS Gothic" w:hint="eastAsia"/>
          <w:color w:val="000000" w:themeColor="text1"/>
        </w:rPr>
        <w:t>、</w:t>
      </w:r>
      <w:r w:rsidRPr="0039647D">
        <w:rPr>
          <w:rStyle w:val="21"/>
          <w:rFonts w:ascii="標楷體" w:eastAsia="標楷體" w:hAnsi="標楷體" w:hint="eastAsia"/>
          <w:color w:val="000000" w:themeColor="text1"/>
        </w:rPr>
        <w:t>參加對象與名額</w:t>
      </w:r>
    </w:p>
    <w:p w:rsidR="005F18F2" w:rsidRPr="0039647D" w:rsidRDefault="005F18F2" w:rsidP="005D7A25">
      <w:pPr>
        <w:pStyle w:val="a4"/>
        <w:numPr>
          <w:ilvl w:val="0"/>
          <w:numId w:val="7"/>
        </w:numPr>
        <w:shd w:val="clear" w:color="auto" w:fill="auto"/>
        <w:spacing w:line="380" w:lineRule="exact"/>
        <w:ind w:left="993" w:hanging="431"/>
        <w:rPr>
          <w:rStyle w:val="a3"/>
          <w:rFonts w:ascii="標楷體" w:eastAsia="標楷體" w:hAnsi="標楷體"/>
          <w:color w:val="000000" w:themeColor="text1"/>
        </w:rPr>
      </w:pPr>
      <w:r w:rsidRPr="0039647D">
        <w:rPr>
          <w:rStyle w:val="a3"/>
          <w:rFonts w:ascii="標楷體" w:eastAsia="標楷體" w:hAnsi="標楷體" w:hint="eastAsia"/>
          <w:color w:val="000000" w:themeColor="text1"/>
        </w:rPr>
        <w:t>診斷為</w:t>
      </w:r>
      <w:r w:rsidR="00EE470D" w:rsidRPr="0039647D">
        <w:rPr>
          <w:rStyle w:val="a3"/>
          <w:rFonts w:ascii="標楷體" w:eastAsia="標楷體" w:hAnsi="標楷體"/>
          <w:color w:val="000000" w:themeColor="text1"/>
        </w:rPr>
        <w:t>ADHD</w:t>
      </w:r>
      <w:r w:rsidRPr="0039647D">
        <w:rPr>
          <w:rStyle w:val="a3"/>
          <w:rFonts w:ascii="標楷體" w:eastAsia="標楷體" w:hAnsi="標楷體" w:hint="eastAsia"/>
          <w:color w:val="000000" w:themeColor="text1"/>
        </w:rPr>
        <w:t>或具有行為</w:t>
      </w:r>
      <w:r w:rsidR="00FA61AC" w:rsidRPr="0039647D">
        <w:rPr>
          <w:rStyle w:val="a3"/>
          <w:rFonts w:ascii="標楷體" w:eastAsia="標楷體" w:hAnsi="標楷體" w:hint="eastAsia"/>
          <w:color w:val="000000" w:themeColor="text1"/>
        </w:rPr>
        <w:t>、</w:t>
      </w:r>
      <w:r w:rsidRPr="0039647D">
        <w:rPr>
          <w:rStyle w:val="a3"/>
          <w:rFonts w:ascii="標楷體" w:eastAsia="標楷體" w:hAnsi="標楷體" w:hint="eastAsia"/>
          <w:color w:val="000000" w:themeColor="text1"/>
        </w:rPr>
        <w:t>情緒困擾之國小</w:t>
      </w:r>
      <w:r w:rsidR="00FA61AC" w:rsidRPr="0039647D">
        <w:rPr>
          <w:rStyle w:val="a3"/>
          <w:rFonts w:ascii="標楷體" w:eastAsia="標楷體" w:hAnsi="標楷體" w:hint="eastAsia"/>
          <w:color w:val="000000" w:themeColor="text1"/>
        </w:rPr>
        <w:t>、</w:t>
      </w:r>
      <w:r w:rsidRPr="0039647D">
        <w:rPr>
          <w:rStyle w:val="a3"/>
          <w:rFonts w:ascii="標楷體" w:eastAsia="標楷體" w:hAnsi="標楷體" w:hint="eastAsia"/>
          <w:color w:val="000000" w:themeColor="text1"/>
        </w:rPr>
        <w:t>國中</w:t>
      </w:r>
      <w:r w:rsidR="00FA61AC" w:rsidRPr="0039647D">
        <w:rPr>
          <w:rStyle w:val="a3"/>
          <w:rFonts w:ascii="標楷體" w:eastAsia="標楷體" w:hAnsi="標楷體" w:hint="eastAsia"/>
          <w:color w:val="000000" w:themeColor="text1"/>
        </w:rPr>
        <w:t>、</w:t>
      </w:r>
      <w:r w:rsidRPr="0039647D">
        <w:rPr>
          <w:rStyle w:val="a3"/>
          <w:rFonts w:ascii="標楷體" w:eastAsia="標楷體" w:hAnsi="標楷體" w:hint="eastAsia"/>
          <w:color w:val="000000" w:themeColor="text1"/>
        </w:rPr>
        <w:t>高中學生及其家長</w:t>
      </w:r>
      <w:r w:rsidR="00FA61AC" w:rsidRPr="0039647D">
        <w:rPr>
          <w:rStyle w:val="a3"/>
          <w:rFonts w:ascii="標楷體" w:eastAsia="標楷體" w:hAnsi="標楷體" w:hint="eastAsia"/>
          <w:color w:val="000000" w:themeColor="text1"/>
        </w:rPr>
        <w:t>。</w:t>
      </w:r>
    </w:p>
    <w:p w:rsidR="005F18F2" w:rsidRPr="0039647D" w:rsidRDefault="005F18F2" w:rsidP="005D7A25">
      <w:pPr>
        <w:pStyle w:val="a4"/>
        <w:numPr>
          <w:ilvl w:val="0"/>
          <w:numId w:val="7"/>
        </w:numPr>
        <w:shd w:val="clear" w:color="auto" w:fill="auto"/>
        <w:spacing w:line="380" w:lineRule="exact"/>
        <w:ind w:left="993" w:hanging="431"/>
        <w:rPr>
          <w:rFonts w:ascii="標楷體" w:eastAsia="標楷體" w:hAnsi="標楷體"/>
          <w:color w:val="000000" w:themeColor="text1"/>
        </w:rPr>
      </w:pPr>
      <w:r w:rsidRPr="0039647D">
        <w:rPr>
          <w:rStyle w:val="a3"/>
          <w:rFonts w:ascii="標楷體" w:eastAsia="標楷體" w:hAnsi="標楷體" w:hint="eastAsia"/>
          <w:color w:val="000000" w:themeColor="text1"/>
        </w:rPr>
        <w:t>家長認為子女有過動等類似狀況</w:t>
      </w:r>
      <w:r w:rsidR="00FA61AC" w:rsidRPr="0039647D">
        <w:rPr>
          <w:rStyle w:val="a3"/>
          <w:rFonts w:ascii="標楷體" w:eastAsia="標楷體" w:hAnsi="標楷體"/>
          <w:color w:val="000000" w:themeColor="text1"/>
        </w:rPr>
        <w:t>,</w:t>
      </w:r>
      <w:r w:rsidRPr="0039647D">
        <w:rPr>
          <w:rStyle w:val="a3"/>
          <w:rFonts w:ascii="標楷體" w:eastAsia="標楷體" w:hAnsi="標楷體" w:hint="eastAsia"/>
          <w:color w:val="000000" w:themeColor="text1"/>
        </w:rPr>
        <w:t>但未經醫師診斷之學生及其家長</w:t>
      </w:r>
      <w:r w:rsidR="00FA61AC" w:rsidRPr="0039647D">
        <w:rPr>
          <w:rStyle w:val="a3"/>
          <w:rFonts w:ascii="標楷體" w:eastAsia="標楷體" w:hAnsi="標楷體" w:hint="eastAsia"/>
          <w:color w:val="000000" w:themeColor="text1"/>
        </w:rPr>
        <w:t>。</w:t>
      </w:r>
    </w:p>
    <w:p w:rsidR="005F18F2" w:rsidRPr="0039647D" w:rsidRDefault="005F18F2" w:rsidP="00486280">
      <w:pPr>
        <w:pStyle w:val="a4"/>
        <w:shd w:val="clear" w:color="auto" w:fill="auto"/>
        <w:spacing w:line="380" w:lineRule="exact"/>
        <w:ind w:left="567" w:firstLine="0"/>
        <w:rPr>
          <w:rFonts w:ascii="標楷體" w:eastAsia="標楷體" w:hAnsi="標楷體"/>
          <w:color w:val="000000" w:themeColor="text1"/>
        </w:rPr>
      </w:pPr>
      <w:r w:rsidRPr="0039647D">
        <w:rPr>
          <w:rStyle w:val="a3"/>
          <w:rFonts w:ascii="標楷體" w:eastAsia="標楷體" w:hAnsi="標楷體" w:hint="eastAsia"/>
          <w:color w:val="000000" w:themeColor="text1"/>
        </w:rPr>
        <w:t>※學生及家長</w:t>
      </w:r>
      <w:r w:rsidRPr="0039647D">
        <w:rPr>
          <w:rStyle w:val="a3"/>
          <w:rFonts w:ascii="標楷體" w:eastAsia="標楷體" w:hAnsi="標楷體" w:hint="eastAsia"/>
          <w:b/>
          <w:color w:val="000000" w:themeColor="text1"/>
          <w:highlight w:val="yellow"/>
          <w:u w:val="thick"/>
        </w:rPr>
        <w:t>共</w:t>
      </w:r>
      <w:r w:rsidRPr="0039647D">
        <w:rPr>
          <w:rStyle w:val="a3"/>
          <w:rFonts w:ascii="標楷體" w:eastAsia="標楷體" w:hAnsi="標楷體" w:cs="Times New Roman"/>
          <w:b/>
          <w:color w:val="000000" w:themeColor="text1"/>
          <w:highlight w:val="yellow"/>
          <w:u w:val="thick"/>
        </w:rPr>
        <w:t>30</w:t>
      </w:r>
      <w:r w:rsidRPr="0039647D">
        <w:rPr>
          <w:rStyle w:val="a3"/>
          <w:rFonts w:ascii="標楷體" w:eastAsia="標楷體" w:hAnsi="標楷體" w:hint="eastAsia"/>
          <w:b/>
          <w:color w:val="000000" w:themeColor="text1"/>
          <w:highlight w:val="yellow"/>
          <w:u w:val="thick"/>
        </w:rPr>
        <w:t>對</w:t>
      </w:r>
      <w:r w:rsidRPr="0039647D">
        <w:rPr>
          <w:rStyle w:val="a3"/>
          <w:rFonts w:ascii="標楷體" w:eastAsia="標楷體" w:hAnsi="標楷體" w:hint="eastAsia"/>
          <w:color w:val="000000" w:themeColor="text1"/>
          <w:highlight w:val="yellow"/>
          <w:u w:val="thick"/>
        </w:rPr>
        <w:t>為上限</w:t>
      </w:r>
      <w:r w:rsidR="00FA61AC" w:rsidRPr="0039647D">
        <w:rPr>
          <w:rStyle w:val="a3"/>
          <w:rFonts w:ascii="標楷體" w:eastAsia="標楷體" w:hAnsi="標楷體"/>
          <w:color w:val="000000" w:themeColor="text1"/>
          <w:highlight w:val="yellow"/>
          <w:u w:val="thick"/>
        </w:rPr>
        <w:t>,</w:t>
      </w:r>
      <w:r w:rsidRPr="0039647D">
        <w:rPr>
          <w:rStyle w:val="a3"/>
          <w:rFonts w:ascii="標楷體" w:eastAsia="標楷體" w:hAnsi="標楷體" w:hint="eastAsia"/>
          <w:color w:val="000000" w:themeColor="text1"/>
          <w:highlight w:val="yellow"/>
          <w:u w:val="thick"/>
        </w:rPr>
        <w:t>參加學員需由家長負責每日接送</w:t>
      </w:r>
      <w:r w:rsidR="00FA61AC" w:rsidRPr="0039647D">
        <w:rPr>
          <w:rStyle w:val="a3"/>
          <w:rFonts w:ascii="標楷體" w:eastAsia="標楷體" w:hAnsi="標楷體" w:hint="eastAsia"/>
          <w:color w:val="000000" w:themeColor="text1"/>
        </w:rPr>
        <w:t>。</w:t>
      </w:r>
    </w:p>
    <w:p w:rsidR="005F18F2" w:rsidRPr="0039647D" w:rsidRDefault="005F18F2" w:rsidP="00486280">
      <w:pPr>
        <w:pStyle w:val="22"/>
        <w:shd w:val="clear" w:color="auto" w:fill="auto"/>
        <w:spacing w:line="380" w:lineRule="exact"/>
        <w:rPr>
          <w:rStyle w:val="21"/>
          <w:rFonts w:ascii="標楷體" w:eastAsia="標楷體" w:hAnsi="標楷體"/>
          <w:color w:val="000000" w:themeColor="text1"/>
        </w:rPr>
      </w:pPr>
      <w:r w:rsidRPr="0039647D">
        <w:rPr>
          <w:rStyle w:val="21"/>
          <w:rFonts w:ascii="標楷體" w:eastAsia="標楷體" w:hAnsi="標楷體" w:hint="eastAsia"/>
          <w:color w:val="000000" w:themeColor="text1"/>
        </w:rPr>
        <w:t>五</w:t>
      </w:r>
      <w:r w:rsidR="00FA61AC" w:rsidRPr="0039647D">
        <w:rPr>
          <w:rStyle w:val="21"/>
          <w:rFonts w:ascii="標楷體" w:eastAsia="標楷體" w:hAnsi="標楷體" w:hint="eastAsia"/>
          <w:color w:val="000000" w:themeColor="text1"/>
        </w:rPr>
        <w:t>、</w:t>
      </w:r>
      <w:r w:rsidRPr="0039647D">
        <w:rPr>
          <w:rStyle w:val="21"/>
          <w:rFonts w:ascii="標楷體" w:eastAsia="標楷體" w:hAnsi="標楷體" w:hint="eastAsia"/>
          <w:color w:val="000000" w:themeColor="text1"/>
        </w:rPr>
        <w:t>活動時間地點</w:t>
      </w:r>
    </w:p>
    <w:p w:rsidR="00A928A2" w:rsidRPr="0039647D" w:rsidRDefault="005F18F2" w:rsidP="00486280">
      <w:pPr>
        <w:pStyle w:val="a4"/>
        <w:shd w:val="clear" w:color="auto" w:fill="auto"/>
        <w:spacing w:line="380" w:lineRule="exact"/>
        <w:ind w:left="567" w:firstLine="0"/>
        <w:rPr>
          <w:rStyle w:val="a3"/>
          <w:rFonts w:ascii="標楷體" w:eastAsia="標楷體" w:hAnsi="標楷體"/>
          <w:color w:val="000000" w:themeColor="text1"/>
        </w:rPr>
      </w:pPr>
      <w:r w:rsidRPr="0039647D">
        <w:rPr>
          <w:rStyle w:val="a3"/>
          <w:rFonts w:ascii="標楷體" w:eastAsia="標楷體" w:hAnsi="標楷體" w:hint="eastAsia"/>
          <w:color w:val="000000" w:themeColor="text1"/>
        </w:rPr>
        <w:t>日期：</w:t>
      </w:r>
      <w:r w:rsidR="00EE470D" w:rsidRPr="0039647D">
        <w:rPr>
          <w:rStyle w:val="a3"/>
          <w:rFonts w:ascii="標楷體" w:eastAsia="標楷體" w:hAnsi="標楷體" w:cs="Times New Roman"/>
          <w:b/>
          <w:color w:val="000000" w:themeColor="text1"/>
        </w:rPr>
        <w:t>1</w:t>
      </w:r>
      <w:r w:rsidR="002F741E" w:rsidRPr="0039647D">
        <w:rPr>
          <w:rStyle w:val="a3"/>
          <w:rFonts w:ascii="標楷體" w:eastAsia="標楷體" w:hAnsi="標楷體" w:cs="Times New Roman"/>
          <w:b/>
          <w:color w:val="000000" w:themeColor="text1"/>
        </w:rPr>
        <w:t>10</w:t>
      </w:r>
      <w:r w:rsidRPr="0039647D">
        <w:rPr>
          <w:rStyle w:val="a3"/>
          <w:rFonts w:ascii="標楷體" w:eastAsia="標楷體" w:hAnsi="標楷體" w:hint="eastAsia"/>
          <w:b/>
          <w:color w:val="000000" w:themeColor="text1"/>
        </w:rPr>
        <w:t>年</w:t>
      </w:r>
      <w:r w:rsidR="00A928A2" w:rsidRPr="0039647D">
        <w:rPr>
          <w:rStyle w:val="a3"/>
          <w:rFonts w:ascii="標楷體" w:eastAsia="標楷體" w:hAnsi="標楷體" w:cs="Times New Roman"/>
          <w:b/>
          <w:color w:val="000000" w:themeColor="text1"/>
        </w:rPr>
        <w:t>10</w:t>
      </w:r>
      <w:r w:rsidRPr="0039647D">
        <w:rPr>
          <w:rStyle w:val="a3"/>
          <w:rFonts w:ascii="標楷體" w:eastAsia="標楷體" w:hAnsi="標楷體" w:hint="eastAsia"/>
          <w:b/>
          <w:color w:val="000000" w:themeColor="text1"/>
        </w:rPr>
        <w:t>月</w:t>
      </w:r>
      <w:r w:rsidR="00A928A2" w:rsidRPr="0039647D">
        <w:rPr>
          <w:rStyle w:val="a3"/>
          <w:rFonts w:ascii="標楷體" w:eastAsia="標楷體" w:hAnsi="標楷體"/>
          <w:b/>
          <w:color w:val="000000" w:themeColor="text1"/>
        </w:rPr>
        <w:t>23</w:t>
      </w:r>
      <w:r w:rsidR="00A928A2" w:rsidRPr="0039647D">
        <w:rPr>
          <w:rStyle w:val="a3"/>
          <w:rFonts w:ascii="標楷體" w:eastAsia="標楷體" w:hAnsi="標楷體" w:hint="eastAsia"/>
          <w:b/>
          <w:color w:val="000000" w:themeColor="text1"/>
        </w:rPr>
        <w:t>日、</w:t>
      </w:r>
      <w:r w:rsidR="00A928A2" w:rsidRPr="0039647D">
        <w:rPr>
          <w:rStyle w:val="a3"/>
          <w:rFonts w:ascii="標楷體" w:eastAsia="標楷體" w:hAnsi="標楷體"/>
          <w:b/>
          <w:color w:val="000000" w:themeColor="text1"/>
        </w:rPr>
        <w:t>30</w:t>
      </w:r>
      <w:r w:rsidR="00A928A2" w:rsidRPr="0039647D">
        <w:rPr>
          <w:rStyle w:val="a3"/>
          <w:rFonts w:ascii="標楷體" w:eastAsia="標楷體" w:hAnsi="標楷體" w:hint="eastAsia"/>
          <w:b/>
          <w:color w:val="000000" w:themeColor="text1"/>
        </w:rPr>
        <w:t>日及</w:t>
      </w:r>
      <w:r w:rsidR="00A928A2" w:rsidRPr="0039647D">
        <w:rPr>
          <w:rStyle w:val="a3"/>
          <w:rFonts w:ascii="標楷體" w:eastAsia="標楷體" w:hAnsi="標楷體"/>
          <w:b/>
          <w:color w:val="000000" w:themeColor="text1"/>
        </w:rPr>
        <w:t>11</w:t>
      </w:r>
      <w:r w:rsidR="00A928A2" w:rsidRPr="0039647D">
        <w:rPr>
          <w:rStyle w:val="a3"/>
          <w:rFonts w:ascii="標楷體" w:eastAsia="標楷體" w:hAnsi="標楷體" w:hint="eastAsia"/>
          <w:b/>
          <w:color w:val="000000" w:themeColor="text1"/>
        </w:rPr>
        <w:t>月</w:t>
      </w:r>
      <w:r w:rsidR="00A928A2" w:rsidRPr="0039647D">
        <w:rPr>
          <w:rStyle w:val="a3"/>
          <w:rFonts w:ascii="標楷體" w:eastAsia="標楷體" w:hAnsi="標楷體"/>
          <w:b/>
          <w:color w:val="000000" w:themeColor="text1"/>
        </w:rPr>
        <w:t>6</w:t>
      </w:r>
      <w:r w:rsidR="00A928A2" w:rsidRPr="0039647D">
        <w:rPr>
          <w:rStyle w:val="a3"/>
          <w:rFonts w:ascii="標楷體" w:eastAsia="標楷體" w:hAnsi="標楷體" w:hint="eastAsia"/>
          <w:b/>
          <w:color w:val="000000" w:themeColor="text1"/>
        </w:rPr>
        <w:t>日、</w:t>
      </w:r>
      <w:r w:rsidR="00A928A2" w:rsidRPr="0039647D">
        <w:rPr>
          <w:rStyle w:val="a3"/>
          <w:rFonts w:ascii="標楷體" w:eastAsia="標楷體" w:hAnsi="標楷體"/>
          <w:b/>
          <w:color w:val="000000" w:themeColor="text1"/>
        </w:rPr>
        <w:t>13</w:t>
      </w:r>
      <w:r w:rsidR="00A928A2" w:rsidRPr="0039647D">
        <w:rPr>
          <w:rStyle w:val="a3"/>
          <w:rFonts w:ascii="標楷體" w:eastAsia="標楷體" w:hAnsi="標楷體" w:hint="eastAsia"/>
          <w:b/>
          <w:color w:val="000000" w:themeColor="text1"/>
        </w:rPr>
        <w:t>日、</w:t>
      </w:r>
      <w:r w:rsidR="00A928A2" w:rsidRPr="0039647D">
        <w:rPr>
          <w:rStyle w:val="a3"/>
          <w:rFonts w:ascii="標楷體" w:eastAsia="標楷體" w:hAnsi="標楷體"/>
          <w:b/>
          <w:color w:val="000000" w:themeColor="text1"/>
        </w:rPr>
        <w:t>20</w:t>
      </w:r>
      <w:r w:rsidR="00A928A2" w:rsidRPr="0039647D">
        <w:rPr>
          <w:rStyle w:val="a3"/>
          <w:rFonts w:ascii="標楷體" w:eastAsia="標楷體" w:hAnsi="標楷體" w:hint="eastAsia"/>
          <w:b/>
          <w:color w:val="000000" w:themeColor="text1"/>
        </w:rPr>
        <w:t>日，</w:t>
      </w:r>
    </w:p>
    <w:p w:rsidR="005F18F2" w:rsidRPr="0039647D" w:rsidRDefault="00A928A2" w:rsidP="00486280">
      <w:pPr>
        <w:pStyle w:val="a4"/>
        <w:shd w:val="clear" w:color="auto" w:fill="auto"/>
        <w:spacing w:line="380" w:lineRule="exact"/>
        <w:ind w:left="567" w:firstLine="0"/>
        <w:rPr>
          <w:rFonts w:ascii="標楷體" w:eastAsia="標楷體" w:hAnsi="標楷體"/>
          <w:b/>
          <w:color w:val="000000" w:themeColor="text1"/>
          <w:u w:val="single"/>
        </w:rPr>
      </w:pPr>
      <w:r w:rsidRPr="0039647D">
        <w:rPr>
          <w:rStyle w:val="a3"/>
          <w:rFonts w:ascii="標楷體" w:eastAsia="標楷體" w:hAnsi="標楷體"/>
          <w:color w:val="000000" w:themeColor="text1"/>
        </w:rPr>
        <w:t xml:space="preserve">      </w:t>
      </w:r>
      <w:r w:rsidRPr="0039647D">
        <w:rPr>
          <w:rStyle w:val="a3"/>
          <w:rFonts w:ascii="標楷體" w:eastAsia="標楷體" w:hAnsi="標楷體" w:hint="eastAsia"/>
          <w:b/>
          <w:color w:val="000000" w:themeColor="text1"/>
          <w:u w:val="single"/>
        </w:rPr>
        <w:t>連續五週的週六</w:t>
      </w:r>
      <w:r w:rsidR="005F18F2" w:rsidRPr="0039647D">
        <w:rPr>
          <w:rStyle w:val="a3"/>
          <w:rFonts w:ascii="標楷體" w:eastAsia="標楷體" w:hAnsi="標楷體" w:hint="eastAsia"/>
          <w:b/>
          <w:color w:val="000000" w:themeColor="text1"/>
          <w:u w:val="single"/>
        </w:rPr>
        <w:t>上午</w:t>
      </w:r>
      <w:r w:rsidR="004D335E" w:rsidRPr="0039647D">
        <w:rPr>
          <w:rStyle w:val="a3"/>
          <w:rFonts w:ascii="標楷體" w:eastAsia="標楷體" w:hAnsi="標楷體"/>
          <w:b/>
          <w:color w:val="000000" w:themeColor="text1"/>
          <w:u w:val="single"/>
        </w:rPr>
        <w:t>8</w:t>
      </w:r>
      <w:r w:rsidR="004D335E" w:rsidRPr="0039647D">
        <w:rPr>
          <w:rStyle w:val="a3"/>
          <w:rFonts w:ascii="標楷體" w:eastAsia="標楷體" w:hAnsi="標楷體" w:hint="eastAsia"/>
          <w:b/>
          <w:color w:val="000000" w:themeColor="text1"/>
          <w:u w:val="single"/>
        </w:rPr>
        <w:t>：</w:t>
      </w:r>
      <w:r w:rsidR="005F18F2" w:rsidRPr="0039647D">
        <w:rPr>
          <w:rStyle w:val="a3"/>
          <w:rFonts w:ascii="標楷體" w:eastAsia="標楷體" w:hAnsi="標楷體" w:cs="Times New Roman"/>
          <w:b/>
          <w:color w:val="000000" w:themeColor="text1"/>
          <w:u w:val="single"/>
        </w:rPr>
        <w:t>00-12</w:t>
      </w:r>
      <w:r w:rsidR="003E7581" w:rsidRPr="0039647D">
        <w:rPr>
          <w:rStyle w:val="a3"/>
          <w:rFonts w:ascii="標楷體" w:eastAsia="標楷體" w:hAnsi="標楷體" w:cs="SimSun" w:hint="eastAsia"/>
          <w:b/>
          <w:color w:val="000000" w:themeColor="text1"/>
          <w:u w:val="single"/>
        </w:rPr>
        <w:t>：</w:t>
      </w:r>
      <w:r w:rsidR="005F18F2" w:rsidRPr="0039647D">
        <w:rPr>
          <w:rStyle w:val="a3"/>
          <w:rFonts w:ascii="標楷體" w:eastAsia="標楷體" w:hAnsi="標楷體" w:cs="Times New Roman"/>
          <w:b/>
          <w:color w:val="000000" w:themeColor="text1"/>
          <w:u w:val="single"/>
        </w:rPr>
        <w:t>00</w:t>
      </w:r>
    </w:p>
    <w:p w:rsidR="005F18F2" w:rsidRPr="0039647D" w:rsidRDefault="005F18F2" w:rsidP="00486280">
      <w:pPr>
        <w:pStyle w:val="a4"/>
        <w:shd w:val="clear" w:color="auto" w:fill="auto"/>
        <w:spacing w:line="380" w:lineRule="exact"/>
        <w:ind w:left="567" w:firstLine="0"/>
        <w:rPr>
          <w:rStyle w:val="a3"/>
          <w:rFonts w:ascii="標楷體" w:eastAsia="標楷體" w:hAnsi="標楷體"/>
          <w:color w:val="000000" w:themeColor="text1"/>
        </w:rPr>
      </w:pPr>
      <w:r w:rsidRPr="0039647D">
        <w:rPr>
          <w:rStyle w:val="a3"/>
          <w:rFonts w:ascii="標楷體" w:eastAsia="標楷體" w:hAnsi="標楷體" w:hint="eastAsia"/>
          <w:color w:val="000000" w:themeColor="text1"/>
        </w:rPr>
        <w:t>地點：桃園市桃園區中埔國民小學</w:t>
      </w:r>
    </w:p>
    <w:p w:rsidR="00A928A2" w:rsidRPr="0039647D" w:rsidRDefault="00EF3EB8" w:rsidP="00486280">
      <w:pPr>
        <w:pStyle w:val="a4"/>
        <w:shd w:val="clear" w:color="auto" w:fill="auto"/>
        <w:spacing w:line="380" w:lineRule="exact"/>
        <w:ind w:left="567" w:firstLine="0"/>
        <w:rPr>
          <w:rFonts w:ascii="標楷體" w:eastAsia="標楷體" w:hAnsi="標楷體"/>
          <w:b/>
          <w:color w:val="000000" w:themeColor="text1"/>
          <w:u w:val="single"/>
        </w:rPr>
      </w:pPr>
      <w:r w:rsidRPr="0039647D">
        <w:rPr>
          <w:rStyle w:val="a3"/>
          <w:rFonts w:ascii="標楷體" w:eastAsia="標楷體" w:hAnsi="標楷體" w:hint="eastAsia"/>
          <w:b/>
          <w:color w:val="000000" w:themeColor="text1"/>
          <w:u w:val="single"/>
        </w:rPr>
        <w:t>※屆</w:t>
      </w:r>
      <w:r w:rsidR="00A928A2" w:rsidRPr="0039647D">
        <w:rPr>
          <w:rStyle w:val="a3"/>
          <w:rFonts w:ascii="標楷體" w:eastAsia="標楷體" w:hAnsi="標楷體" w:hint="eastAsia"/>
          <w:b/>
          <w:color w:val="000000" w:themeColor="text1"/>
          <w:u w:val="single"/>
        </w:rPr>
        <w:t>時</w:t>
      </w:r>
      <w:r w:rsidRPr="0039647D">
        <w:rPr>
          <w:rStyle w:val="a3"/>
          <w:rFonts w:ascii="標楷體" w:eastAsia="標楷體" w:hAnsi="標楷體" w:hint="eastAsia"/>
          <w:b/>
          <w:color w:val="000000" w:themeColor="text1"/>
          <w:u w:val="single"/>
        </w:rPr>
        <w:t>如果</w:t>
      </w:r>
      <w:r w:rsidR="00A928A2" w:rsidRPr="0039647D">
        <w:rPr>
          <w:rStyle w:val="a3"/>
          <w:rFonts w:ascii="標楷體" w:eastAsia="標楷體" w:hAnsi="標楷體" w:hint="eastAsia"/>
          <w:b/>
          <w:color w:val="000000" w:themeColor="text1"/>
          <w:u w:val="single"/>
        </w:rPr>
        <w:t>受疫情影響，再視情況延期或取消辦理。</w:t>
      </w:r>
    </w:p>
    <w:p w:rsidR="005F18F2" w:rsidRPr="0039647D" w:rsidRDefault="00871420" w:rsidP="00486280">
      <w:pPr>
        <w:pStyle w:val="30"/>
        <w:shd w:val="clear" w:color="auto" w:fill="auto"/>
        <w:spacing w:line="38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39647D">
        <w:rPr>
          <w:rStyle w:val="3"/>
          <w:rFonts w:ascii="標楷體" w:eastAsia="標楷體" w:hAnsi="標楷體" w:hint="eastAsia"/>
          <w:color w:val="000000" w:themeColor="text1"/>
          <w:sz w:val="26"/>
          <w:szCs w:val="26"/>
        </w:rPr>
        <w:t>六</w:t>
      </w:r>
      <w:r w:rsidR="00FA61AC" w:rsidRPr="0039647D">
        <w:rPr>
          <w:rStyle w:val="3"/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5F18F2" w:rsidRPr="0039647D">
        <w:rPr>
          <w:rStyle w:val="3"/>
          <w:rFonts w:ascii="標楷體" w:eastAsia="標楷體" w:hAnsi="標楷體" w:hint="eastAsia"/>
          <w:color w:val="000000" w:themeColor="text1"/>
          <w:sz w:val="26"/>
          <w:szCs w:val="26"/>
        </w:rPr>
        <w:t>費用</w:t>
      </w:r>
    </w:p>
    <w:p w:rsidR="005F18F2" w:rsidRPr="0039647D" w:rsidRDefault="005F18F2" w:rsidP="00486280">
      <w:pPr>
        <w:pStyle w:val="a4"/>
        <w:shd w:val="clear" w:color="auto" w:fill="auto"/>
        <w:spacing w:line="380" w:lineRule="exact"/>
        <w:ind w:left="567" w:firstLine="0"/>
        <w:rPr>
          <w:rFonts w:ascii="標楷體" w:eastAsia="標楷體" w:hAnsi="標楷體"/>
          <w:color w:val="000000" w:themeColor="text1"/>
        </w:rPr>
      </w:pPr>
      <w:r w:rsidRPr="0039647D">
        <w:rPr>
          <w:rStyle w:val="a3"/>
          <w:rFonts w:ascii="標楷體" w:eastAsia="標楷體" w:hAnsi="標楷體" w:hint="eastAsia"/>
          <w:color w:val="000000" w:themeColor="text1"/>
        </w:rPr>
        <w:t>課程全額免費</w:t>
      </w:r>
    </w:p>
    <w:p w:rsidR="005F18F2" w:rsidRPr="0039647D" w:rsidRDefault="005F18F2" w:rsidP="00486280">
      <w:pPr>
        <w:pStyle w:val="22"/>
        <w:shd w:val="clear" w:color="auto" w:fill="auto"/>
        <w:spacing w:line="380" w:lineRule="exact"/>
        <w:rPr>
          <w:rFonts w:ascii="標楷體" w:eastAsia="標楷體" w:hAnsi="標楷體"/>
          <w:color w:val="000000" w:themeColor="text1"/>
        </w:rPr>
      </w:pPr>
      <w:r w:rsidRPr="0039647D">
        <w:rPr>
          <w:rStyle w:val="21"/>
          <w:rFonts w:ascii="標楷體" w:eastAsia="標楷體" w:hAnsi="標楷體" w:hint="eastAsia"/>
          <w:color w:val="000000" w:themeColor="text1"/>
        </w:rPr>
        <w:t>七</w:t>
      </w:r>
      <w:r w:rsidR="00FA61AC" w:rsidRPr="0039647D">
        <w:rPr>
          <w:rStyle w:val="21"/>
          <w:rFonts w:ascii="標楷體" w:eastAsia="標楷體" w:hAnsi="標楷體" w:hint="eastAsia"/>
          <w:color w:val="000000" w:themeColor="text1"/>
        </w:rPr>
        <w:t>、</w:t>
      </w:r>
      <w:r w:rsidRPr="0039647D">
        <w:rPr>
          <w:rStyle w:val="21"/>
          <w:rFonts w:ascii="標楷體" w:eastAsia="標楷體" w:hAnsi="標楷體" w:hint="eastAsia"/>
          <w:color w:val="000000" w:themeColor="text1"/>
        </w:rPr>
        <w:t>師資及工作人員</w:t>
      </w:r>
    </w:p>
    <w:p w:rsidR="005F18F2" w:rsidRPr="0039647D" w:rsidRDefault="005F18F2" w:rsidP="00486280">
      <w:pPr>
        <w:pStyle w:val="a4"/>
        <w:shd w:val="clear" w:color="auto" w:fill="auto"/>
        <w:spacing w:line="380" w:lineRule="exact"/>
        <w:ind w:left="567" w:firstLine="0"/>
        <w:rPr>
          <w:rStyle w:val="a3"/>
          <w:rFonts w:ascii="標楷體" w:eastAsia="標楷體" w:hAnsi="標楷體"/>
          <w:color w:val="000000" w:themeColor="text1"/>
        </w:rPr>
      </w:pPr>
      <w:r w:rsidRPr="0039647D">
        <w:rPr>
          <w:rStyle w:val="a3"/>
          <w:rFonts w:ascii="標楷體" w:eastAsia="標楷體" w:hAnsi="標楷體" w:hint="eastAsia"/>
          <w:color w:val="000000" w:themeColor="text1"/>
        </w:rPr>
        <w:t>教練：陳冠霖</w:t>
      </w:r>
    </w:p>
    <w:p w:rsidR="005F18F2" w:rsidRPr="0039647D" w:rsidRDefault="00871420" w:rsidP="00486280">
      <w:pPr>
        <w:pStyle w:val="a4"/>
        <w:shd w:val="clear" w:color="auto" w:fill="auto"/>
        <w:spacing w:line="380" w:lineRule="exact"/>
        <w:ind w:left="567" w:hanging="2"/>
        <w:rPr>
          <w:rFonts w:ascii="標楷體" w:eastAsia="標楷體" w:hAnsi="標楷體"/>
          <w:color w:val="000000" w:themeColor="text1"/>
        </w:rPr>
      </w:pPr>
      <w:r w:rsidRPr="0039647D">
        <w:rPr>
          <w:rStyle w:val="a3"/>
          <w:rFonts w:ascii="標楷體" w:eastAsia="標楷體" w:hAnsi="標楷體" w:hint="eastAsia"/>
          <w:color w:val="000000" w:themeColor="text1"/>
        </w:rPr>
        <w:t>助教：</w:t>
      </w:r>
      <w:r w:rsidR="00C35668" w:rsidRPr="0039647D">
        <w:rPr>
          <w:rStyle w:val="a3"/>
          <w:rFonts w:ascii="標楷體" w:eastAsia="標楷體" w:hAnsi="標楷體" w:hint="eastAsia"/>
          <w:color w:val="000000" w:themeColor="text1"/>
        </w:rPr>
        <w:t>具特教輔導知能教師及行政人員共計</w:t>
      </w:r>
      <w:r w:rsidR="006812B3" w:rsidRPr="0039647D">
        <w:rPr>
          <w:rStyle w:val="a3"/>
          <w:rFonts w:ascii="標楷體" w:eastAsia="標楷體" w:hAnsi="標楷體"/>
          <w:color w:val="000000" w:themeColor="text1"/>
        </w:rPr>
        <w:t>10</w:t>
      </w:r>
      <w:r w:rsidR="00C35668" w:rsidRPr="0039647D">
        <w:rPr>
          <w:rStyle w:val="a3"/>
          <w:rFonts w:ascii="標楷體" w:eastAsia="標楷體" w:hAnsi="標楷體" w:hint="eastAsia"/>
          <w:color w:val="000000" w:themeColor="text1"/>
        </w:rPr>
        <w:t>位</w:t>
      </w:r>
    </w:p>
    <w:p w:rsidR="005F18F2" w:rsidRPr="0039647D" w:rsidRDefault="005F18F2" w:rsidP="00486280">
      <w:pPr>
        <w:pStyle w:val="a4"/>
        <w:shd w:val="clear" w:color="auto" w:fill="auto"/>
        <w:spacing w:line="380" w:lineRule="exact"/>
        <w:ind w:left="567" w:firstLine="0"/>
        <w:rPr>
          <w:rFonts w:ascii="新細明體" w:eastAsia="新細明體" w:hAnsi="新細明體"/>
          <w:color w:val="000000" w:themeColor="text1"/>
          <w:lang w:val="en-US"/>
        </w:rPr>
      </w:pPr>
      <w:r w:rsidRPr="0039647D">
        <w:rPr>
          <w:rStyle w:val="a3"/>
          <w:rFonts w:ascii="標楷體" w:eastAsia="標楷體" w:hAnsi="標楷體" w:hint="eastAsia"/>
          <w:color w:val="000000" w:themeColor="text1"/>
        </w:rPr>
        <w:t>課程設計：陳冠霖</w:t>
      </w:r>
    </w:p>
    <w:p w:rsidR="005F18F2" w:rsidRPr="0039647D" w:rsidRDefault="005F18F2" w:rsidP="00486280">
      <w:pPr>
        <w:pStyle w:val="22"/>
        <w:shd w:val="clear" w:color="auto" w:fill="auto"/>
        <w:spacing w:line="380" w:lineRule="exact"/>
        <w:rPr>
          <w:rFonts w:ascii="標楷體" w:eastAsia="標楷體" w:hAnsi="標楷體"/>
          <w:color w:val="000000" w:themeColor="text1"/>
        </w:rPr>
      </w:pPr>
      <w:r w:rsidRPr="0039647D">
        <w:rPr>
          <w:rStyle w:val="21"/>
          <w:rFonts w:ascii="標楷體" w:eastAsia="標楷體" w:hAnsi="標楷體" w:hint="eastAsia"/>
          <w:color w:val="000000" w:themeColor="text1"/>
        </w:rPr>
        <w:t>八</w:t>
      </w:r>
      <w:r w:rsidR="00FA61AC" w:rsidRPr="0039647D">
        <w:rPr>
          <w:rStyle w:val="21"/>
          <w:rFonts w:ascii="標楷體" w:eastAsia="標楷體" w:hAnsi="標楷體" w:hint="eastAsia"/>
          <w:color w:val="000000" w:themeColor="text1"/>
        </w:rPr>
        <w:t>、</w:t>
      </w:r>
      <w:r w:rsidRPr="0039647D">
        <w:rPr>
          <w:rStyle w:val="21"/>
          <w:rFonts w:ascii="標楷體" w:eastAsia="標楷體" w:hAnsi="標楷體" w:hint="eastAsia"/>
          <w:color w:val="000000" w:themeColor="text1"/>
        </w:rPr>
        <w:t>報名方式及規定</w:t>
      </w:r>
    </w:p>
    <w:p w:rsidR="00BD3B77" w:rsidRPr="0039647D" w:rsidRDefault="00BD3B77" w:rsidP="00486280">
      <w:pPr>
        <w:pStyle w:val="a4"/>
        <w:numPr>
          <w:ilvl w:val="0"/>
          <w:numId w:val="2"/>
        </w:numPr>
        <w:shd w:val="clear" w:color="auto" w:fill="auto"/>
        <w:spacing w:line="380" w:lineRule="exact"/>
        <w:ind w:left="1134" w:hanging="567"/>
        <w:rPr>
          <w:rStyle w:val="a3"/>
          <w:rFonts w:ascii="標楷體" w:eastAsia="標楷體" w:hAnsi="標楷體"/>
          <w:color w:val="000000" w:themeColor="text1"/>
        </w:rPr>
      </w:pPr>
      <w:r w:rsidRPr="0039647D">
        <w:rPr>
          <w:rStyle w:val="a3"/>
          <w:rFonts w:ascii="標楷體" w:eastAsia="標楷體" w:hAnsi="標楷體" w:hint="eastAsia"/>
          <w:b/>
          <w:color w:val="000000" w:themeColor="text1"/>
          <w:highlight w:val="yellow"/>
          <w:u w:val="single"/>
        </w:rPr>
        <w:t>本活動以未學過獨輪車者優先報名</w:t>
      </w:r>
      <w:r w:rsidR="00FA61AC" w:rsidRPr="0039647D">
        <w:rPr>
          <w:rStyle w:val="a3"/>
          <w:rFonts w:ascii="標楷體" w:eastAsia="標楷體" w:hAnsi="標楷體" w:hint="eastAsia"/>
          <w:color w:val="000000" w:themeColor="text1"/>
          <w:highlight w:val="yellow"/>
        </w:rPr>
        <w:t>。</w:t>
      </w:r>
    </w:p>
    <w:p w:rsidR="00BD3B77" w:rsidRPr="0039647D" w:rsidRDefault="00BD3B77" w:rsidP="00486280">
      <w:pPr>
        <w:pStyle w:val="a4"/>
        <w:numPr>
          <w:ilvl w:val="0"/>
          <w:numId w:val="2"/>
        </w:numPr>
        <w:shd w:val="clear" w:color="auto" w:fill="auto"/>
        <w:spacing w:line="380" w:lineRule="exact"/>
        <w:ind w:left="1134" w:hanging="567"/>
        <w:rPr>
          <w:rStyle w:val="a3"/>
          <w:rFonts w:ascii="標楷體" w:eastAsia="標楷體" w:hAnsi="標楷體"/>
          <w:color w:val="000000" w:themeColor="text1"/>
        </w:rPr>
      </w:pPr>
      <w:r w:rsidRPr="0039647D">
        <w:rPr>
          <w:rStyle w:val="a3"/>
          <w:rFonts w:ascii="標楷體" w:eastAsia="標楷體" w:hAnsi="標楷體" w:hint="eastAsia"/>
          <w:b/>
          <w:color w:val="000000" w:themeColor="text1"/>
          <w:highlight w:val="yellow"/>
          <w:u w:val="single"/>
        </w:rPr>
        <w:t>超過人數時，以過去年度未參加過者優先，次以報名之優先順序錄取。</w:t>
      </w:r>
    </w:p>
    <w:p w:rsidR="005F18F2" w:rsidRPr="0039647D" w:rsidRDefault="00FA61AC" w:rsidP="00486280">
      <w:pPr>
        <w:pStyle w:val="a4"/>
        <w:numPr>
          <w:ilvl w:val="0"/>
          <w:numId w:val="2"/>
        </w:numPr>
        <w:shd w:val="clear" w:color="auto" w:fill="auto"/>
        <w:spacing w:line="380" w:lineRule="exact"/>
        <w:ind w:left="1134" w:hanging="567"/>
        <w:rPr>
          <w:rStyle w:val="a3"/>
          <w:rFonts w:ascii="標楷體" w:eastAsia="標楷體" w:hAnsi="標楷體"/>
          <w:color w:val="000000" w:themeColor="text1"/>
        </w:rPr>
      </w:pPr>
      <w:r w:rsidRPr="0039647D">
        <w:rPr>
          <w:rStyle w:val="a3"/>
          <w:rFonts w:ascii="標楷體" w:eastAsia="標楷體" w:hAnsi="標楷體" w:hint="eastAsia"/>
          <w:color w:val="000000" w:themeColor="text1"/>
        </w:rPr>
        <w:t>錄</w:t>
      </w:r>
      <w:r w:rsidR="005F18F2" w:rsidRPr="0039647D">
        <w:rPr>
          <w:rStyle w:val="a3"/>
          <w:rFonts w:ascii="標楷體" w:eastAsia="標楷體" w:hAnsi="標楷體" w:hint="eastAsia"/>
          <w:color w:val="000000" w:themeColor="text1"/>
        </w:rPr>
        <w:t>取者於報到時發給識別證</w:t>
      </w:r>
      <w:r w:rsidRPr="0039647D">
        <w:rPr>
          <w:rStyle w:val="a3"/>
          <w:rFonts w:ascii="標楷體" w:eastAsia="標楷體" w:hAnsi="標楷體"/>
          <w:color w:val="000000" w:themeColor="text1"/>
        </w:rPr>
        <w:t>,</w:t>
      </w:r>
      <w:r w:rsidR="005F18F2" w:rsidRPr="0039647D">
        <w:rPr>
          <w:rStyle w:val="a3"/>
          <w:rFonts w:ascii="標楷體" w:eastAsia="標楷體" w:hAnsi="標楷體" w:hint="eastAsia"/>
          <w:color w:val="000000" w:themeColor="text1"/>
        </w:rPr>
        <w:t>無識別證者請勿自行參加</w:t>
      </w:r>
      <w:r w:rsidRPr="0039647D">
        <w:rPr>
          <w:rStyle w:val="a3"/>
          <w:rFonts w:ascii="標楷體" w:eastAsia="標楷體" w:hAnsi="標楷體" w:hint="eastAsia"/>
          <w:color w:val="000000" w:themeColor="text1"/>
        </w:rPr>
        <w:t>。</w:t>
      </w:r>
    </w:p>
    <w:p w:rsidR="00A928A2" w:rsidRPr="0039647D" w:rsidRDefault="005F18F2" w:rsidP="00A928A2">
      <w:pPr>
        <w:pStyle w:val="a4"/>
        <w:numPr>
          <w:ilvl w:val="0"/>
          <w:numId w:val="2"/>
        </w:numPr>
        <w:shd w:val="clear" w:color="auto" w:fill="auto"/>
        <w:spacing w:line="380" w:lineRule="exact"/>
        <w:ind w:left="1134" w:hanging="567"/>
        <w:rPr>
          <w:rStyle w:val="a3"/>
          <w:rFonts w:ascii="標楷體" w:eastAsia="標楷體" w:hAnsi="標楷體"/>
          <w:b/>
          <w:color w:val="000000" w:themeColor="text1"/>
        </w:rPr>
      </w:pPr>
      <w:r w:rsidRPr="0039647D">
        <w:rPr>
          <w:rStyle w:val="a3"/>
          <w:rFonts w:ascii="標楷體" w:eastAsia="標楷體" w:hAnsi="標楷體" w:cs="Times New Roman"/>
          <w:b/>
          <w:color w:val="000000" w:themeColor="text1"/>
        </w:rPr>
        <w:t>1</w:t>
      </w:r>
      <w:r w:rsidR="002F741E" w:rsidRPr="0039647D">
        <w:rPr>
          <w:rStyle w:val="a3"/>
          <w:rFonts w:ascii="標楷體" w:eastAsia="標楷體" w:hAnsi="標楷體" w:cs="Times New Roman"/>
          <w:b/>
          <w:color w:val="000000" w:themeColor="text1"/>
        </w:rPr>
        <w:t>10</w:t>
      </w:r>
      <w:r w:rsidRPr="0039647D">
        <w:rPr>
          <w:rStyle w:val="a3"/>
          <w:rFonts w:ascii="標楷體" w:eastAsia="標楷體" w:hAnsi="標楷體" w:hint="eastAsia"/>
          <w:b/>
          <w:color w:val="000000" w:themeColor="text1"/>
        </w:rPr>
        <w:t>年</w:t>
      </w:r>
      <w:r w:rsidR="00EF3EB8" w:rsidRPr="0039647D">
        <w:rPr>
          <w:rStyle w:val="a3"/>
          <w:rFonts w:ascii="標楷體" w:eastAsia="標楷體" w:hAnsi="標楷體" w:cs="Times New Roman"/>
          <w:b/>
          <w:color w:val="000000" w:themeColor="text1"/>
        </w:rPr>
        <w:t>9</w:t>
      </w:r>
      <w:r w:rsidRPr="0039647D">
        <w:rPr>
          <w:rStyle w:val="a3"/>
          <w:rFonts w:ascii="標楷體" w:eastAsia="標楷體" w:hAnsi="標楷體" w:hint="eastAsia"/>
          <w:b/>
          <w:color w:val="000000" w:themeColor="text1"/>
        </w:rPr>
        <w:t>月</w:t>
      </w:r>
      <w:r w:rsidR="00EF3EB8" w:rsidRPr="0039647D">
        <w:rPr>
          <w:rStyle w:val="a3"/>
          <w:rFonts w:ascii="標楷體" w:eastAsia="標楷體" w:hAnsi="標楷體" w:cs="Times New Roman"/>
          <w:b/>
          <w:color w:val="000000" w:themeColor="text1"/>
        </w:rPr>
        <w:t>10</w:t>
      </w:r>
      <w:r w:rsidRPr="0039647D">
        <w:rPr>
          <w:rStyle w:val="a3"/>
          <w:rFonts w:ascii="標楷體" w:eastAsia="標楷體" w:hAnsi="標楷體" w:hint="eastAsia"/>
          <w:b/>
          <w:color w:val="000000" w:themeColor="text1"/>
        </w:rPr>
        <w:t>日</w:t>
      </w:r>
      <w:r w:rsidR="00FA61AC" w:rsidRPr="0039647D">
        <w:rPr>
          <w:rStyle w:val="a3"/>
          <w:rFonts w:ascii="標楷體" w:eastAsia="標楷體" w:hAnsi="標楷體"/>
          <w:b/>
          <w:color w:val="000000" w:themeColor="text1"/>
        </w:rPr>
        <w:t>(</w:t>
      </w:r>
      <w:r w:rsidR="00A928A2" w:rsidRPr="0039647D">
        <w:rPr>
          <w:rStyle w:val="a3"/>
          <w:rFonts w:ascii="標楷體" w:eastAsia="標楷體" w:hAnsi="標楷體" w:hint="eastAsia"/>
          <w:b/>
          <w:color w:val="000000" w:themeColor="text1"/>
        </w:rPr>
        <w:t>五</w:t>
      </w:r>
      <w:r w:rsidR="00FA61AC" w:rsidRPr="0039647D">
        <w:rPr>
          <w:rStyle w:val="a3"/>
          <w:rFonts w:ascii="標楷體" w:eastAsia="標楷體" w:hAnsi="標楷體"/>
          <w:b/>
          <w:color w:val="000000" w:themeColor="text1"/>
        </w:rPr>
        <w:t>)</w:t>
      </w:r>
      <w:r w:rsidR="00EE470D" w:rsidRPr="0039647D">
        <w:rPr>
          <w:rStyle w:val="a3"/>
          <w:rFonts w:ascii="標楷體" w:eastAsia="標楷體" w:hAnsi="標楷體" w:hint="eastAsia"/>
          <w:b/>
          <w:color w:val="000000" w:themeColor="text1"/>
        </w:rPr>
        <w:t>下午</w:t>
      </w:r>
      <w:r w:rsidR="00EE470D" w:rsidRPr="0039647D">
        <w:rPr>
          <w:rStyle w:val="a3"/>
          <w:rFonts w:ascii="標楷體" w:eastAsia="標楷體" w:hAnsi="標楷體"/>
          <w:b/>
          <w:color w:val="000000" w:themeColor="text1"/>
        </w:rPr>
        <w:t>17:00</w:t>
      </w:r>
      <w:r w:rsidRPr="0039647D">
        <w:rPr>
          <w:rStyle w:val="a3"/>
          <w:rFonts w:ascii="標楷體" w:eastAsia="標楷體" w:hAnsi="標楷體" w:hint="eastAsia"/>
          <w:b/>
          <w:color w:val="000000" w:themeColor="text1"/>
        </w:rPr>
        <w:t>前將報名表</w:t>
      </w:r>
      <w:r w:rsidR="00FA61AC" w:rsidRPr="0039647D">
        <w:rPr>
          <w:rStyle w:val="a3"/>
          <w:rFonts w:ascii="標楷體" w:eastAsia="標楷體" w:hAnsi="標楷體"/>
          <w:b/>
          <w:color w:val="000000" w:themeColor="text1"/>
        </w:rPr>
        <w:t>(</w:t>
      </w:r>
      <w:r w:rsidRPr="0039647D">
        <w:rPr>
          <w:rStyle w:val="a3"/>
          <w:rFonts w:ascii="標楷體" w:eastAsia="標楷體" w:hAnsi="標楷體" w:hint="eastAsia"/>
          <w:b/>
          <w:color w:val="000000" w:themeColor="text1"/>
        </w:rPr>
        <w:t>如附件</w:t>
      </w:r>
      <w:r w:rsidR="00FA61AC" w:rsidRPr="0039647D">
        <w:rPr>
          <w:rStyle w:val="a3"/>
          <w:rFonts w:ascii="標楷體" w:eastAsia="標楷體" w:hAnsi="標楷體"/>
          <w:b/>
          <w:color w:val="000000" w:themeColor="text1"/>
        </w:rPr>
        <w:t>)</w:t>
      </w:r>
      <w:r w:rsidRPr="0039647D">
        <w:rPr>
          <w:rStyle w:val="a3"/>
          <w:rFonts w:ascii="標楷體" w:eastAsia="標楷體" w:hAnsi="標楷體" w:hint="eastAsia"/>
          <w:b/>
          <w:color w:val="000000" w:themeColor="text1"/>
        </w:rPr>
        <w:t>傳真至</w:t>
      </w:r>
      <w:r w:rsidRPr="0039647D">
        <w:rPr>
          <w:rStyle w:val="a3"/>
          <w:rFonts w:ascii="標楷體" w:eastAsia="標楷體" w:hAnsi="標楷體" w:cs="Times New Roman"/>
          <w:b/>
          <w:color w:val="000000" w:themeColor="text1"/>
        </w:rPr>
        <w:t>03-3021243</w:t>
      </w:r>
      <w:r w:rsidR="00EE470D" w:rsidRPr="0039647D">
        <w:rPr>
          <w:rStyle w:val="a3"/>
          <w:rFonts w:ascii="標楷體" w:eastAsia="標楷體" w:hAnsi="標楷體" w:hint="eastAsia"/>
          <w:b/>
          <w:color w:val="000000" w:themeColor="text1"/>
        </w:rPr>
        <w:t>中埔國小輔導室</w:t>
      </w:r>
      <w:r w:rsidR="00EF3EB8" w:rsidRPr="0039647D">
        <w:rPr>
          <w:rStyle w:val="a3"/>
          <w:rFonts w:ascii="標楷體" w:eastAsia="標楷體" w:hAnsi="標楷體" w:hint="eastAsia"/>
          <w:b/>
          <w:color w:val="000000" w:themeColor="text1"/>
        </w:rPr>
        <w:t>莊葦櫻</w:t>
      </w:r>
      <w:r w:rsidR="00EE470D" w:rsidRPr="0039647D">
        <w:rPr>
          <w:rStyle w:val="a3"/>
          <w:rFonts w:ascii="標楷體" w:eastAsia="標楷體" w:hAnsi="標楷體" w:hint="eastAsia"/>
          <w:b/>
          <w:color w:val="000000" w:themeColor="text1"/>
        </w:rPr>
        <w:t>主任</w:t>
      </w:r>
      <w:r w:rsidRPr="0039647D">
        <w:rPr>
          <w:rStyle w:val="a3"/>
          <w:rFonts w:ascii="標楷體" w:eastAsia="標楷體" w:hAnsi="標楷體" w:hint="eastAsia"/>
          <w:b/>
          <w:color w:val="000000" w:themeColor="text1"/>
        </w:rPr>
        <w:t>收</w:t>
      </w:r>
      <w:r w:rsidR="00FA61AC" w:rsidRPr="0039647D">
        <w:rPr>
          <w:rStyle w:val="a3"/>
          <w:rFonts w:ascii="標楷體" w:eastAsia="標楷體" w:hAnsi="標楷體"/>
          <w:b/>
          <w:color w:val="000000" w:themeColor="text1"/>
        </w:rPr>
        <w:t>,</w:t>
      </w:r>
      <w:r w:rsidRPr="0039647D">
        <w:rPr>
          <w:rStyle w:val="a3"/>
          <w:rFonts w:ascii="標楷體" w:eastAsia="標楷體" w:hAnsi="標楷體" w:hint="eastAsia"/>
          <w:b/>
          <w:color w:val="000000" w:themeColor="text1"/>
        </w:rPr>
        <w:t>名額有限額滿為止</w:t>
      </w:r>
      <w:r w:rsidR="00FA61AC" w:rsidRPr="0039647D">
        <w:rPr>
          <w:rStyle w:val="a3"/>
          <w:rFonts w:ascii="標楷體" w:eastAsia="標楷體" w:hAnsi="標楷體"/>
          <w:b/>
          <w:color w:val="000000" w:themeColor="text1"/>
        </w:rPr>
        <w:t>,</w:t>
      </w:r>
      <w:r w:rsidRPr="0039647D">
        <w:rPr>
          <w:rStyle w:val="a3"/>
          <w:rFonts w:ascii="標楷體" w:eastAsia="標楷體" w:hAnsi="標楷體" w:hint="eastAsia"/>
          <w:b/>
          <w:color w:val="000000" w:themeColor="text1"/>
        </w:rPr>
        <w:t>錄取名單將於</w:t>
      </w:r>
      <w:r w:rsidR="00EF3EB8" w:rsidRPr="0039647D">
        <w:rPr>
          <w:rStyle w:val="a3"/>
          <w:rFonts w:ascii="標楷體" w:eastAsia="標楷體" w:hAnsi="標楷體" w:cs="Times New Roman"/>
          <w:b/>
          <w:color w:val="000000" w:themeColor="text1"/>
        </w:rPr>
        <w:t>9</w:t>
      </w:r>
      <w:r w:rsidRPr="0039647D">
        <w:rPr>
          <w:rStyle w:val="a3"/>
          <w:rFonts w:ascii="標楷體" w:eastAsia="標楷體" w:hAnsi="標楷體" w:hint="eastAsia"/>
          <w:b/>
          <w:color w:val="000000" w:themeColor="text1"/>
        </w:rPr>
        <w:t>月</w:t>
      </w:r>
      <w:r w:rsidR="00EF3EB8" w:rsidRPr="0039647D">
        <w:rPr>
          <w:rStyle w:val="a3"/>
          <w:rFonts w:ascii="標楷體" w:eastAsia="標楷體" w:hAnsi="標楷體"/>
          <w:b/>
          <w:color w:val="000000" w:themeColor="text1"/>
        </w:rPr>
        <w:t>1</w:t>
      </w:r>
      <w:r w:rsidR="002F741E" w:rsidRPr="0039647D">
        <w:rPr>
          <w:rStyle w:val="a3"/>
          <w:rFonts w:ascii="標楷體" w:eastAsia="標楷體" w:hAnsi="標楷體"/>
          <w:b/>
          <w:color w:val="000000" w:themeColor="text1"/>
        </w:rPr>
        <w:t>7</w:t>
      </w:r>
      <w:r w:rsidRPr="0039647D">
        <w:rPr>
          <w:rStyle w:val="a3"/>
          <w:rFonts w:ascii="標楷體" w:eastAsia="標楷體" w:hAnsi="標楷體" w:hint="eastAsia"/>
          <w:b/>
          <w:color w:val="000000" w:themeColor="text1"/>
        </w:rPr>
        <w:t>日</w:t>
      </w:r>
      <w:r w:rsidR="003E7581" w:rsidRPr="0039647D">
        <w:rPr>
          <w:rStyle w:val="a3"/>
          <w:rFonts w:ascii="標楷體" w:eastAsia="標楷體" w:hAnsi="標楷體"/>
          <w:b/>
          <w:color w:val="000000" w:themeColor="text1"/>
        </w:rPr>
        <w:t>(</w:t>
      </w:r>
      <w:r w:rsidR="00EE470D" w:rsidRPr="0039647D">
        <w:rPr>
          <w:rStyle w:val="a3"/>
          <w:rFonts w:ascii="標楷體" w:eastAsia="標楷體" w:hAnsi="標楷體" w:hint="eastAsia"/>
          <w:b/>
          <w:color w:val="000000" w:themeColor="text1"/>
        </w:rPr>
        <w:t>三</w:t>
      </w:r>
      <w:r w:rsidRPr="0039647D">
        <w:rPr>
          <w:rStyle w:val="a3"/>
          <w:rFonts w:ascii="標楷體" w:eastAsia="標楷體" w:hAnsi="標楷體" w:hint="eastAsia"/>
          <w:b/>
          <w:color w:val="000000" w:themeColor="text1"/>
        </w:rPr>
        <w:t>）前公告在</w:t>
      </w:r>
      <w:r w:rsidR="00A92166" w:rsidRPr="0039647D">
        <w:rPr>
          <w:rStyle w:val="a3"/>
          <w:rFonts w:ascii="標楷體" w:eastAsia="標楷體" w:hAnsi="標楷體" w:hint="eastAsia"/>
          <w:b/>
          <w:color w:val="000000" w:themeColor="text1"/>
        </w:rPr>
        <w:t>中埔國小</w:t>
      </w:r>
      <w:r w:rsidRPr="0039647D">
        <w:rPr>
          <w:rStyle w:val="a3"/>
          <w:rFonts w:ascii="標楷體" w:eastAsia="標楷體" w:hAnsi="標楷體" w:hint="eastAsia"/>
          <w:b/>
          <w:color w:val="000000" w:themeColor="text1"/>
        </w:rPr>
        <w:t>「學校公告」系統</w:t>
      </w:r>
      <w:r w:rsidR="00FA61AC" w:rsidRPr="0039647D">
        <w:rPr>
          <w:rStyle w:val="a3"/>
          <w:rFonts w:ascii="標楷體" w:eastAsia="標楷體" w:hAnsi="標楷體" w:hint="eastAsia"/>
          <w:b/>
          <w:color w:val="000000" w:themeColor="text1"/>
        </w:rPr>
        <w:t>。</w:t>
      </w:r>
      <w:r w:rsidR="003E7581" w:rsidRPr="0039647D">
        <w:rPr>
          <w:rStyle w:val="a3"/>
          <w:rFonts w:ascii="標楷體" w:eastAsia="標楷體" w:hAnsi="標楷體"/>
          <w:b/>
          <w:color w:val="000000" w:themeColor="text1"/>
        </w:rPr>
        <w:t>(</w:t>
      </w:r>
      <w:r w:rsidRPr="0039647D">
        <w:rPr>
          <w:rStyle w:val="a3"/>
          <w:rFonts w:ascii="標楷體" w:eastAsia="標楷體" w:hAnsi="標楷體" w:hint="eastAsia"/>
          <w:b/>
          <w:color w:val="000000" w:themeColor="text1"/>
        </w:rPr>
        <w:t>上述時間日期視實際狀況</w:t>
      </w:r>
      <w:r w:rsidR="00FA61AC" w:rsidRPr="0039647D">
        <w:rPr>
          <w:rStyle w:val="a3"/>
          <w:rFonts w:ascii="標楷體" w:eastAsia="標楷體" w:hAnsi="標楷體"/>
          <w:b/>
          <w:color w:val="000000" w:themeColor="text1"/>
        </w:rPr>
        <w:t>,</w:t>
      </w:r>
      <w:r w:rsidRPr="0039647D">
        <w:rPr>
          <w:rStyle w:val="a3"/>
          <w:rFonts w:ascii="標楷體" w:eastAsia="標楷體" w:hAnsi="標楷體" w:hint="eastAsia"/>
          <w:b/>
          <w:color w:val="000000" w:themeColor="text1"/>
        </w:rPr>
        <w:t>得由承辦單位彈性調整</w:t>
      </w:r>
      <w:r w:rsidR="00FA61AC" w:rsidRPr="0039647D">
        <w:rPr>
          <w:rStyle w:val="a3"/>
          <w:rFonts w:ascii="標楷體" w:eastAsia="標楷體" w:hAnsi="標楷體" w:hint="eastAsia"/>
          <w:b/>
          <w:color w:val="000000" w:themeColor="text1"/>
        </w:rPr>
        <w:t>。</w:t>
      </w:r>
      <w:r w:rsidR="003E7581" w:rsidRPr="0039647D">
        <w:rPr>
          <w:rStyle w:val="a3"/>
          <w:rFonts w:ascii="標楷體" w:eastAsia="標楷體" w:hAnsi="標楷體"/>
          <w:b/>
          <w:color w:val="000000" w:themeColor="text1"/>
        </w:rPr>
        <w:t>)</w:t>
      </w:r>
    </w:p>
    <w:p w:rsidR="00E01EDF" w:rsidRPr="0039647D" w:rsidRDefault="00E01EDF" w:rsidP="00E01EDF">
      <w:pPr>
        <w:pStyle w:val="a4"/>
        <w:shd w:val="clear" w:color="auto" w:fill="auto"/>
        <w:spacing w:line="380" w:lineRule="exact"/>
        <w:ind w:firstLine="0"/>
        <w:rPr>
          <w:rStyle w:val="a3"/>
          <w:rFonts w:ascii="標楷體" w:eastAsia="標楷體" w:hAnsi="標楷體"/>
          <w:color w:val="000000" w:themeColor="text1"/>
        </w:rPr>
      </w:pPr>
      <w:r w:rsidRPr="0039647D">
        <w:rPr>
          <w:rStyle w:val="a3"/>
          <w:rFonts w:ascii="標楷體" w:eastAsia="標楷體" w:hAnsi="標楷體" w:hint="eastAsia"/>
          <w:color w:val="000000" w:themeColor="text1"/>
        </w:rPr>
        <w:t>九、經費來源及預算：本案經費由桃園市政府教育局補助，相關經費詳如概算表。</w:t>
      </w:r>
    </w:p>
    <w:p w:rsidR="005F18F2" w:rsidRPr="0039647D" w:rsidRDefault="005F18F2" w:rsidP="00BC36EE">
      <w:pPr>
        <w:tabs>
          <w:tab w:val="left" w:pos="709"/>
        </w:tabs>
        <w:spacing w:line="1" w:lineRule="exact"/>
        <w:ind w:left="567"/>
        <w:rPr>
          <w:rFonts w:ascii="標楷體" w:eastAsia="標楷體" w:hAnsi="標楷體" w:cs="Times New Roman"/>
          <w:color w:val="000000" w:themeColor="text1"/>
          <w:lang w:eastAsia="zh-TW"/>
        </w:rPr>
      </w:pPr>
      <w:r w:rsidRPr="0039647D">
        <w:rPr>
          <w:rFonts w:ascii="標楷體" w:eastAsia="標楷體" w:hAnsi="標楷體" w:cs="Times New Roman"/>
          <w:color w:val="000000" w:themeColor="text1"/>
          <w:lang w:eastAsia="zh-TW"/>
        </w:rPr>
        <w:br w:type="page"/>
      </w:r>
    </w:p>
    <w:p w:rsidR="005F18F2" w:rsidRPr="0039647D" w:rsidRDefault="005F18F2">
      <w:pPr>
        <w:pStyle w:val="22"/>
        <w:shd w:val="clear" w:color="auto" w:fill="auto"/>
        <w:spacing w:after="120" w:line="240" w:lineRule="auto"/>
        <w:ind w:firstLine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9647D">
        <w:rPr>
          <w:rStyle w:val="21"/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附件（報名表）</w:t>
      </w:r>
    </w:p>
    <w:p w:rsidR="005F18F2" w:rsidRPr="0039647D" w:rsidRDefault="005F18F2" w:rsidP="003E7581">
      <w:pPr>
        <w:pStyle w:val="a6"/>
        <w:shd w:val="clear" w:color="auto" w:fill="auto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39647D">
        <w:rPr>
          <w:rStyle w:val="a5"/>
          <w:rFonts w:ascii="標楷體" w:eastAsia="標楷體" w:hAnsi="標楷體" w:cs="SimHei" w:hint="eastAsia"/>
          <w:color w:val="000000" w:themeColor="text1"/>
          <w:sz w:val="28"/>
          <w:szCs w:val="28"/>
        </w:rPr>
        <w:t>桃園市</w:t>
      </w:r>
      <w:r w:rsidRPr="0039647D">
        <w:rPr>
          <w:rStyle w:val="a5"/>
          <w:rFonts w:ascii="標楷體" w:eastAsia="標楷體" w:hAnsi="標楷體" w:cs="Times New Roman"/>
          <w:color w:val="000000" w:themeColor="text1"/>
          <w:sz w:val="28"/>
          <w:szCs w:val="28"/>
        </w:rPr>
        <w:t>1</w:t>
      </w:r>
      <w:r w:rsidR="002F741E" w:rsidRPr="0039647D">
        <w:rPr>
          <w:rStyle w:val="a5"/>
          <w:rFonts w:ascii="標楷體" w:eastAsia="標楷體" w:hAnsi="標楷體" w:cs="Times New Roman"/>
          <w:color w:val="000000" w:themeColor="text1"/>
          <w:sz w:val="28"/>
          <w:szCs w:val="28"/>
        </w:rPr>
        <w:t>10</w:t>
      </w:r>
      <w:r w:rsidRPr="0039647D">
        <w:rPr>
          <w:rStyle w:val="a5"/>
          <w:rFonts w:ascii="標楷體" w:eastAsia="標楷體" w:hAnsi="標楷體" w:cs="SimHei" w:hint="eastAsia"/>
          <w:color w:val="000000" w:themeColor="text1"/>
          <w:sz w:val="28"/>
          <w:szCs w:val="28"/>
        </w:rPr>
        <w:t>年度兒童專注力與情緒管理訓練一獨輪車親子營報名表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559"/>
        <w:gridCol w:w="1134"/>
        <w:gridCol w:w="1063"/>
        <w:gridCol w:w="638"/>
        <w:gridCol w:w="1701"/>
        <w:gridCol w:w="2034"/>
      </w:tblGrid>
      <w:tr w:rsidR="005F18F2" w:rsidRPr="0039647D" w:rsidTr="0039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18F2" w:rsidRPr="0039647D" w:rsidRDefault="005F18F2" w:rsidP="00394E18">
            <w:pPr>
              <w:pStyle w:val="a8"/>
              <w:shd w:val="clear" w:color="auto" w:fill="auto"/>
              <w:tabs>
                <w:tab w:val="left" w:pos="6379"/>
              </w:tabs>
              <w:spacing w:line="300" w:lineRule="exact"/>
              <w:ind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一</w:t>
            </w:r>
            <w:r w:rsidR="00FA61AC"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、</w:t>
            </w:r>
            <w:r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基本資料</w:t>
            </w:r>
            <w:r w:rsidRPr="0039647D">
              <w:rPr>
                <w:rStyle w:val="a7"/>
                <w:rFonts w:ascii="標楷體" w:eastAsia="標楷體" w:hAnsi="標楷體" w:cs="SimHei"/>
                <w:color w:val="000000" w:themeColor="text1"/>
                <w:sz w:val="28"/>
                <w:szCs w:val="28"/>
              </w:rPr>
              <w:tab/>
            </w:r>
            <w:r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報名序號：</w:t>
            </w:r>
          </w:p>
        </w:tc>
      </w:tr>
      <w:tr w:rsidR="005F18F2" w:rsidRPr="0039647D" w:rsidTr="0039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7581" w:rsidRPr="0039647D" w:rsidRDefault="005F18F2" w:rsidP="00394E18">
            <w:pPr>
              <w:pStyle w:val="a8"/>
              <w:shd w:val="clear" w:color="auto" w:fill="auto"/>
              <w:spacing w:line="300" w:lineRule="exact"/>
              <w:ind w:firstLine="0"/>
              <w:jc w:val="center"/>
              <w:rPr>
                <w:rStyle w:val="a7"/>
                <w:rFonts w:ascii="標楷體" w:eastAsia="標楷體" w:hAnsi="標楷體" w:cs="SimHei"/>
                <w:color w:val="000000" w:themeColor="text1"/>
                <w:sz w:val="28"/>
                <w:szCs w:val="28"/>
              </w:rPr>
            </w:pPr>
            <w:r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學員</w:t>
            </w:r>
          </w:p>
          <w:p w:rsidR="005F18F2" w:rsidRPr="0039647D" w:rsidRDefault="005F18F2" w:rsidP="00394E18">
            <w:pPr>
              <w:pStyle w:val="a8"/>
              <w:shd w:val="clear" w:color="auto" w:fill="auto"/>
              <w:spacing w:line="300" w:lineRule="exact"/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18F2" w:rsidRPr="0039647D" w:rsidRDefault="005F18F2" w:rsidP="00394E18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7581" w:rsidRPr="0039647D" w:rsidRDefault="005F18F2" w:rsidP="00394E18">
            <w:pPr>
              <w:pStyle w:val="a8"/>
              <w:shd w:val="clear" w:color="auto" w:fill="auto"/>
              <w:spacing w:line="300" w:lineRule="exact"/>
              <w:ind w:firstLine="0"/>
              <w:jc w:val="center"/>
              <w:rPr>
                <w:rStyle w:val="a7"/>
                <w:rFonts w:ascii="標楷體" w:eastAsia="標楷體" w:hAnsi="標楷體" w:cs="SimHei"/>
                <w:color w:val="000000" w:themeColor="text1"/>
                <w:sz w:val="28"/>
                <w:szCs w:val="28"/>
              </w:rPr>
            </w:pPr>
            <w:r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出生</w:t>
            </w:r>
          </w:p>
          <w:p w:rsidR="005F18F2" w:rsidRPr="0039647D" w:rsidRDefault="005F18F2" w:rsidP="00394E18">
            <w:pPr>
              <w:pStyle w:val="a8"/>
              <w:shd w:val="clear" w:color="auto" w:fill="auto"/>
              <w:spacing w:line="300" w:lineRule="exact"/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18F2" w:rsidRPr="0039647D" w:rsidRDefault="005F18F2" w:rsidP="00394E18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18F2" w:rsidRPr="0039647D" w:rsidRDefault="005F18F2" w:rsidP="00394E18">
            <w:pPr>
              <w:pStyle w:val="a8"/>
              <w:shd w:val="clear" w:color="auto" w:fill="auto"/>
              <w:spacing w:line="300" w:lineRule="exact"/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身分證字號</w:t>
            </w:r>
          </w:p>
          <w:p w:rsidR="005F18F2" w:rsidRPr="0039647D" w:rsidRDefault="005F18F2" w:rsidP="00394E18">
            <w:pPr>
              <w:pStyle w:val="a8"/>
              <w:shd w:val="clear" w:color="auto" w:fill="auto"/>
              <w:spacing w:line="300" w:lineRule="exact"/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（</w:t>
            </w:r>
            <w:r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  <w:shd w:val="pct15" w:color="auto" w:fill="FFFFFF"/>
              </w:rPr>
              <w:t>保險用</w:t>
            </w:r>
            <w:r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18F2" w:rsidRPr="0039647D" w:rsidRDefault="005F18F2" w:rsidP="00394E18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5F18F2" w:rsidRPr="0039647D" w:rsidTr="0039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18F2" w:rsidRPr="0039647D" w:rsidRDefault="005F18F2" w:rsidP="00394E18">
            <w:pPr>
              <w:pStyle w:val="a8"/>
              <w:shd w:val="clear" w:color="auto" w:fill="auto"/>
              <w:spacing w:line="300" w:lineRule="exact"/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647D">
              <w:rPr>
                <w:rStyle w:val="a7"/>
                <w:rFonts w:ascii="標楷體" w:eastAsia="標楷體" w:hAnsi="標楷體" w:cs="MS Gothic" w:hint="eastAsia"/>
                <w:color w:val="000000" w:themeColor="text1"/>
                <w:sz w:val="28"/>
                <w:szCs w:val="28"/>
              </w:rPr>
              <w:t>家長姓名</w:t>
            </w:r>
          </w:p>
          <w:p w:rsidR="005F18F2" w:rsidRPr="0039647D" w:rsidRDefault="00486280" w:rsidP="00394E18">
            <w:pPr>
              <w:pStyle w:val="a8"/>
              <w:shd w:val="clear" w:color="auto" w:fill="auto"/>
              <w:spacing w:line="300" w:lineRule="exact"/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647D">
              <w:rPr>
                <w:rStyle w:val="a7"/>
                <w:rFonts w:ascii="標楷體" w:eastAsia="標楷體" w:hAnsi="標楷體" w:cs="MS Gothic"/>
                <w:color w:val="000000" w:themeColor="text1"/>
                <w:sz w:val="28"/>
                <w:szCs w:val="28"/>
              </w:rPr>
              <w:t>(</w:t>
            </w:r>
            <w:r w:rsidR="005F18F2" w:rsidRPr="0039647D">
              <w:rPr>
                <w:rStyle w:val="a7"/>
                <w:rFonts w:ascii="標楷體" w:eastAsia="標楷體" w:hAnsi="標楷體" w:cs="MS Gothic" w:hint="eastAsia"/>
                <w:color w:val="000000" w:themeColor="text1"/>
                <w:sz w:val="28"/>
                <w:szCs w:val="28"/>
              </w:rPr>
              <w:t>陪同者</w:t>
            </w:r>
            <w:r w:rsidRPr="0039647D">
              <w:rPr>
                <w:rStyle w:val="a7"/>
                <w:rFonts w:ascii="標楷體" w:eastAsia="標楷體" w:hAnsi="標楷體" w:cs="MS Gothic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18F2" w:rsidRPr="0039647D" w:rsidRDefault="005F18F2" w:rsidP="00394E18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7581" w:rsidRPr="0039647D" w:rsidRDefault="005F18F2" w:rsidP="00394E18">
            <w:pPr>
              <w:pStyle w:val="a8"/>
              <w:shd w:val="clear" w:color="auto" w:fill="auto"/>
              <w:spacing w:line="300" w:lineRule="exact"/>
              <w:ind w:firstLine="0"/>
              <w:jc w:val="center"/>
              <w:rPr>
                <w:rStyle w:val="a7"/>
                <w:rFonts w:ascii="標楷體" w:eastAsia="標楷體" w:hAnsi="標楷體" w:cs="SimHei"/>
                <w:color w:val="000000" w:themeColor="text1"/>
                <w:sz w:val="28"/>
                <w:szCs w:val="28"/>
              </w:rPr>
            </w:pPr>
            <w:r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出生</w:t>
            </w:r>
          </w:p>
          <w:p w:rsidR="005F18F2" w:rsidRPr="0039647D" w:rsidRDefault="005F18F2" w:rsidP="00394E18">
            <w:pPr>
              <w:pStyle w:val="a8"/>
              <w:shd w:val="clear" w:color="auto" w:fill="auto"/>
              <w:spacing w:line="300" w:lineRule="exact"/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18F2" w:rsidRPr="0039647D" w:rsidRDefault="005F18F2" w:rsidP="00394E18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7581" w:rsidRPr="0039647D" w:rsidRDefault="005F18F2" w:rsidP="00394E18">
            <w:pPr>
              <w:pStyle w:val="a8"/>
              <w:shd w:val="clear" w:color="auto" w:fill="auto"/>
              <w:spacing w:line="300" w:lineRule="exact"/>
              <w:ind w:firstLine="0"/>
              <w:jc w:val="center"/>
              <w:rPr>
                <w:rStyle w:val="a7"/>
                <w:rFonts w:ascii="標楷體" w:eastAsia="標楷體" w:hAnsi="標楷體" w:cs="SimHei"/>
                <w:color w:val="000000" w:themeColor="text1"/>
                <w:sz w:val="28"/>
                <w:szCs w:val="28"/>
              </w:rPr>
            </w:pPr>
            <w:r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身分證字號</w:t>
            </w:r>
          </w:p>
          <w:p w:rsidR="005F18F2" w:rsidRPr="0039647D" w:rsidRDefault="005F18F2" w:rsidP="00394E18">
            <w:pPr>
              <w:pStyle w:val="a8"/>
              <w:shd w:val="clear" w:color="auto" w:fill="auto"/>
              <w:spacing w:line="300" w:lineRule="exact"/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（</w:t>
            </w:r>
            <w:r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  <w:shd w:val="pct15" w:color="auto" w:fill="FFFFFF"/>
              </w:rPr>
              <w:t>保險用</w:t>
            </w:r>
            <w:r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18F2" w:rsidRPr="0039647D" w:rsidRDefault="005F18F2" w:rsidP="00394E18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5F18F2" w:rsidRPr="0039647D" w:rsidTr="0039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18F2" w:rsidRPr="0039647D" w:rsidRDefault="00394E18" w:rsidP="00394E18">
            <w:pPr>
              <w:pStyle w:val="a8"/>
              <w:shd w:val="clear" w:color="auto" w:fill="auto"/>
              <w:spacing w:line="300" w:lineRule="exact"/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電話</w:t>
            </w:r>
          </w:p>
          <w:p w:rsidR="005F18F2" w:rsidRPr="0039647D" w:rsidRDefault="00394E18" w:rsidP="00486280">
            <w:pPr>
              <w:pStyle w:val="a8"/>
              <w:shd w:val="clear" w:color="auto" w:fill="auto"/>
              <w:spacing w:line="300" w:lineRule="exact"/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647D">
              <w:rPr>
                <w:rStyle w:val="a7"/>
                <w:rFonts w:ascii="標楷體" w:eastAsia="標楷體" w:hAnsi="標楷體" w:cs="SimHei"/>
                <w:color w:val="000000" w:themeColor="text1"/>
                <w:sz w:val="28"/>
                <w:szCs w:val="28"/>
              </w:rPr>
              <w:t>(</w:t>
            </w:r>
            <w:r w:rsidR="005F18F2"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市話</w:t>
            </w:r>
            <w:r w:rsidR="00486280" w:rsidRPr="0039647D">
              <w:rPr>
                <w:rStyle w:val="a7"/>
                <w:rFonts w:ascii="標楷體" w:eastAsia="標楷體" w:hAnsi="標楷體" w:cs="SimHei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18F2" w:rsidRPr="0039647D" w:rsidRDefault="005F18F2" w:rsidP="00394E18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7581" w:rsidRPr="0039647D" w:rsidRDefault="005F18F2" w:rsidP="00394E18">
            <w:pPr>
              <w:pStyle w:val="a8"/>
              <w:shd w:val="clear" w:color="auto" w:fill="auto"/>
              <w:spacing w:line="300" w:lineRule="exact"/>
              <w:ind w:firstLine="0"/>
              <w:jc w:val="center"/>
              <w:rPr>
                <w:rStyle w:val="a7"/>
                <w:rFonts w:ascii="標楷體" w:eastAsia="標楷體" w:hAnsi="標楷體" w:cs="SimHei"/>
                <w:color w:val="000000" w:themeColor="text1"/>
                <w:sz w:val="28"/>
                <w:szCs w:val="28"/>
              </w:rPr>
            </w:pPr>
            <w:r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電話</w:t>
            </w:r>
          </w:p>
          <w:p w:rsidR="005F18F2" w:rsidRPr="0039647D" w:rsidRDefault="00394E18" w:rsidP="00394E18">
            <w:pPr>
              <w:pStyle w:val="a8"/>
              <w:shd w:val="clear" w:color="auto" w:fill="auto"/>
              <w:spacing w:line="300" w:lineRule="exact"/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647D">
              <w:rPr>
                <w:rStyle w:val="a7"/>
                <w:rFonts w:ascii="標楷體" w:eastAsia="標楷體" w:hAnsi="標楷體" w:cs="SimHei"/>
                <w:color w:val="000000" w:themeColor="text1"/>
                <w:sz w:val="28"/>
                <w:szCs w:val="28"/>
              </w:rPr>
              <w:t>(</w:t>
            </w:r>
            <w:r w:rsidR="005F18F2"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手</w:t>
            </w:r>
            <w:r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機</w:t>
            </w:r>
            <w:r w:rsidRPr="0039647D">
              <w:rPr>
                <w:rStyle w:val="a7"/>
                <w:rFonts w:ascii="標楷體" w:eastAsia="標楷體" w:hAnsi="標楷體" w:cs="SimHei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18F2" w:rsidRPr="0039647D" w:rsidRDefault="005F18F2" w:rsidP="00394E18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18F2" w:rsidRPr="0039647D" w:rsidRDefault="00394E18" w:rsidP="00394E18">
            <w:pPr>
              <w:pStyle w:val="a8"/>
              <w:shd w:val="clear" w:color="auto" w:fill="auto"/>
              <w:spacing w:line="300" w:lineRule="exact"/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647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Line</w:t>
            </w:r>
          </w:p>
          <w:p w:rsidR="005F18F2" w:rsidRPr="0039647D" w:rsidRDefault="00394E18" w:rsidP="00394E18">
            <w:pPr>
              <w:pStyle w:val="a8"/>
              <w:shd w:val="clear" w:color="auto" w:fill="auto"/>
              <w:spacing w:line="300" w:lineRule="exact"/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647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ID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18F2" w:rsidRPr="0039647D" w:rsidRDefault="005F18F2" w:rsidP="00394E18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5F18F2" w:rsidRPr="0039647D" w:rsidTr="0039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18F2" w:rsidRPr="0039647D" w:rsidRDefault="005F18F2" w:rsidP="00394E18">
            <w:pPr>
              <w:pStyle w:val="a8"/>
              <w:shd w:val="clear" w:color="auto" w:fill="auto"/>
              <w:spacing w:line="300" w:lineRule="exact"/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18F2" w:rsidRPr="0039647D" w:rsidRDefault="005F18F2" w:rsidP="00394E18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5F18F2" w:rsidRPr="0039647D" w:rsidTr="00127C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3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18F2" w:rsidRPr="0039647D" w:rsidRDefault="00394E18" w:rsidP="00394E18">
            <w:pPr>
              <w:pStyle w:val="a8"/>
              <w:shd w:val="clear" w:color="auto" w:fill="auto"/>
              <w:tabs>
                <w:tab w:val="left" w:pos="6715"/>
                <w:tab w:val="left" w:pos="9394"/>
              </w:tabs>
              <w:spacing w:line="400" w:lineRule="exact"/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☆</w:t>
            </w:r>
            <w:r w:rsidR="005F18F2"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學生於</w:t>
            </w:r>
            <w:r w:rsidR="005F18F2" w:rsidRPr="0039647D">
              <w:rPr>
                <w:rStyle w:val="a7"/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</w:t>
            </w:r>
            <w:r w:rsidR="002F741E" w:rsidRPr="0039647D">
              <w:rPr>
                <w:rStyle w:val="a7"/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10</w:t>
            </w:r>
            <w:r w:rsidR="005F18F2"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年</w:t>
            </w:r>
            <w:r w:rsidR="005F18F2" w:rsidRPr="0039647D">
              <w:rPr>
                <w:rStyle w:val="a7"/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6</w:t>
            </w:r>
            <w:r w:rsidR="005F18F2"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月份時就讀哪一所學校（</w:t>
            </w:r>
            <w:r w:rsidRPr="0039647D">
              <w:rPr>
                <w:rStyle w:val="a7"/>
                <w:rFonts w:ascii="標楷體" w:eastAsia="標楷體" w:hAnsi="標楷體" w:cs="SimHei"/>
                <w:color w:val="000000" w:themeColor="text1"/>
                <w:sz w:val="28"/>
                <w:szCs w:val="28"/>
              </w:rPr>
              <w:t xml:space="preserve">   </w:t>
            </w:r>
            <w:r w:rsidR="00486280" w:rsidRPr="0039647D">
              <w:rPr>
                <w:rStyle w:val="a7"/>
                <w:rFonts w:ascii="標楷體" w:eastAsia="標楷體" w:hAnsi="標楷體" w:cs="SimHei"/>
                <w:color w:val="000000" w:themeColor="text1"/>
                <w:sz w:val="28"/>
                <w:szCs w:val="28"/>
              </w:rPr>
              <w:t xml:space="preserve"> </w:t>
            </w:r>
            <w:r w:rsidRPr="0039647D">
              <w:rPr>
                <w:rStyle w:val="a7"/>
                <w:rFonts w:ascii="標楷體" w:eastAsia="標楷體" w:hAnsi="標楷體" w:cs="SimHei"/>
                <w:color w:val="000000" w:themeColor="text1"/>
                <w:sz w:val="28"/>
                <w:szCs w:val="28"/>
              </w:rPr>
              <w:t xml:space="preserve">   </w:t>
            </w:r>
            <w:r w:rsidR="005F18F2"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）國小</w:t>
            </w:r>
            <w:r w:rsidR="005F18F2" w:rsidRPr="0039647D">
              <w:rPr>
                <w:rStyle w:val="a7"/>
                <w:rFonts w:ascii="標楷體" w:eastAsia="標楷體" w:hAnsi="標楷體" w:cs="SimHei"/>
                <w:color w:val="000000" w:themeColor="text1"/>
                <w:sz w:val="28"/>
                <w:szCs w:val="28"/>
              </w:rPr>
              <w:t>/</w:t>
            </w:r>
            <w:r w:rsidR="005F18F2"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國中</w:t>
            </w:r>
            <w:r w:rsidRPr="0039647D">
              <w:rPr>
                <w:rStyle w:val="a7"/>
                <w:rFonts w:ascii="標楷體" w:eastAsia="標楷體" w:hAnsi="標楷體" w:cs="SimHei"/>
                <w:color w:val="000000" w:themeColor="text1"/>
                <w:sz w:val="28"/>
                <w:szCs w:val="28"/>
              </w:rPr>
              <w:t>/</w:t>
            </w:r>
            <w:r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高</w:t>
            </w:r>
            <w:r w:rsidR="005F18F2"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中</w:t>
            </w:r>
            <w:r w:rsidR="005F18F2" w:rsidRPr="0039647D">
              <w:rPr>
                <w:rStyle w:val="a7"/>
                <w:rFonts w:ascii="標楷體" w:eastAsia="標楷體" w:hAnsi="標楷體" w:cs="SimHei"/>
                <w:color w:val="000000" w:themeColor="text1"/>
                <w:sz w:val="28"/>
                <w:szCs w:val="28"/>
              </w:rPr>
              <w:tab/>
            </w:r>
            <w:r w:rsidR="005F18F2"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年</w:t>
            </w:r>
          </w:p>
          <w:p w:rsidR="005F18F2" w:rsidRPr="0039647D" w:rsidRDefault="00486280" w:rsidP="00394E18">
            <w:pPr>
              <w:pStyle w:val="a8"/>
              <w:shd w:val="clear" w:color="auto" w:fill="auto"/>
              <w:tabs>
                <w:tab w:val="left" w:pos="2587"/>
                <w:tab w:val="left" w:pos="5256"/>
                <w:tab w:val="left" w:pos="7574"/>
              </w:tabs>
              <w:spacing w:line="400" w:lineRule="exact"/>
              <w:ind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647D">
              <w:rPr>
                <w:rStyle w:val="a7"/>
                <w:rFonts w:ascii="標楷體" w:eastAsia="標楷體" w:hAnsi="標楷體" w:cs="SimHei"/>
                <w:color w:val="000000" w:themeColor="text1"/>
                <w:sz w:val="28"/>
                <w:szCs w:val="28"/>
              </w:rPr>
              <w:t>(    )</w:t>
            </w:r>
            <w:r w:rsidR="00394E18"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年</w:t>
            </w:r>
            <w:r w:rsidR="005F18F2"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級</w:t>
            </w:r>
            <w:r w:rsidR="00127C51"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，</w:t>
            </w:r>
            <w:r w:rsidR="00127C51" w:rsidRPr="0039647D">
              <w:rPr>
                <w:rStyle w:val="a7"/>
                <w:rFonts w:ascii="標楷體" w:eastAsia="標楷體" w:hAnsi="標楷體" w:cs="SimHei"/>
                <w:color w:val="000000" w:themeColor="text1"/>
                <w:sz w:val="28"/>
                <w:szCs w:val="28"/>
              </w:rPr>
              <w:t>110</w:t>
            </w:r>
            <w:r w:rsidR="00127C51"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年</w:t>
            </w:r>
            <w:r w:rsidR="00127C51" w:rsidRPr="0039647D">
              <w:rPr>
                <w:rStyle w:val="a7"/>
                <w:rFonts w:ascii="標楷體" w:eastAsia="標楷體" w:hAnsi="標楷體" w:cs="SimHei"/>
                <w:color w:val="000000" w:themeColor="text1"/>
                <w:sz w:val="28"/>
                <w:szCs w:val="28"/>
              </w:rPr>
              <w:t>9</w:t>
            </w:r>
            <w:r w:rsidR="00127C51"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月</w:t>
            </w:r>
            <w:r w:rsidR="005F18F2"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開學後升</w:t>
            </w:r>
            <w:r w:rsidRPr="0039647D">
              <w:rPr>
                <w:rStyle w:val="a7"/>
                <w:rFonts w:ascii="標楷體" w:eastAsia="標楷體" w:hAnsi="標楷體" w:cs="SimHei"/>
                <w:color w:val="000000" w:themeColor="text1"/>
                <w:sz w:val="28"/>
                <w:szCs w:val="28"/>
              </w:rPr>
              <w:t>(</w:t>
            </w:r>
            <w:r w:rsidR="00BC36EE" w:rsidRPr="0039647D">
              <w:rPr>
                <w:rStyle w:val="a7"/>
                <w:rFonts w:ascii="標楷體" w:eastAsia="標楷體" w:hAnsi="標楷體" w:cs="SimHei"/>
                <w:color w:val="000000" w:themeColor="text1"/>
                <w:sz w:val="28"/>
                <w:szCs w:val="28"/>
              </w:rPr>
              <w:t xml:space="preserve">     </w:t>
            </w:r>
            <w:r w:rsidRPr="0039647D">
              <w:rPr>
                <w:rStyle w:val="a7"/>
                <w:rFonts w:ascii="標楷體" w:eastAsia="標楷體" w:hAnsi="標楷體" w:cs="SimHei"/>
                <w:color w:val="000000" w:themeColor="text1"/>
                <w:sz w:val="28"/>
                <w:szCs w:val="28"/>
              </w:rPr>
              <w:t>)</w:t>
            </w:r>
            <w:r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年</w:t>
            </w:r>
            <w:r w:rsidR="005F18F2"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級</w:t>
            </w:r>
            <w:r w:rsidR="00FA61AC"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。</w:t>
            </w:r>
            <w:r w:rsidR="005F18F2"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身高：</w:t>
            </w:r>
            <w:r w:rsidRPr="0039647D">
              <w:rPr>
                <w:rStyle w:val="a7"/>
                <w:rFonts w:ascii="標楷體" w:eastAsia="標楷體" w:hAnsi="標楷體" w:cs="SimHei"/>
                <w:color w:val="000000" w:themeColor="text1"/>
                <w:sz w:val="28"/>
                <w:szCs w:val="28"/>
              </w:rPr>
              <w:t>(</w:t>
            </w:r>
            <w:r w:rsidR="00BC36EE" w:rsidRPr="0039647D">
              <w:rPr>
                <w:rStyle w:val="a7"/>
                <w:rFonts w:ascii="標楷體" w:eastAsia="標楷體" w:hAnsi="標楷體" w:cs="SimHei"/>
                <w:color w:val="000000" w:themeColor="text1"/>
                <w:sz w:val="28"/>
                <w:szCs w:val="28"/>
              </w:rPr>
              <w:t xml:space="preserve"> </w:t>
            </w:r>
            <w:r w:rsidRPr="0039647D">
              <w:rPr>
                <w:rStyle w:val="a7"/>
                <w:rFonts w:ascii="標楷體" w:eastAsia="標楷體" w:hAnsi="標楷體" w:cs="SimHei"/>
                <w:color w:val="000000" w:themeColor="text1"/>
                <w:sz w:val="28"/>
                <w:szCs w:val="28"/>
              </w:rPr>
              <w:t xml:space="preserve"> </w:t>
            </w:r>
            <w:r w:rsidR="00BC36EE" w:rsidRPr="0039647D">
              <w:rPr>
                <w:rStyle w:val="a7"/>
                <w:rFonts w:ascii="標楷體" w:eastAsia="標楷體" w:hAnsi="標楷體" w:cs="SimHei"/>
                <w:color w:val="000000" w:themeColor="text1"/>
                <w:sz w:val="28"/>
                <w:szCs w:val="28"/>
              </w:rPr>
              <w:t xml:space="preserve">  </w:t>
            </w:r>
            <w:r w:rsidRPr="0039647D">
              <w:rPr>
                <w:rStyle w:val="a7"/>
                <w:rFonts w:ascii="標楷體" w:eastAsia="標楷體" w:hAnsi="標楷體" w:cs="SimHei"/>
                <w:color w:val="000000" w:themeColor="text1"/>
                <w:sz w:val="28"/>
                <w:szCs w:val="28"/>
              </w:rPr>
              <w:t>)</w:t>
            </w:r>
            <w:r w:rsidR="005F18F2"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公分</w:t>
            </w:r>
            <w:r w:rsidR="00FA61AC" w:rsidRPr="0039647D">
              <w:rPr>
                <w:rStyle w:val="a7"/>
                <w:rFonts w:ascii="標楷體" w:eastAsia="標楷體" w:hAnsi="標楷體" w:cs="SimHei"/>
                <w:color w:val="000000" w:themeColor="text1"/>
                <w:sz w:val="28"/>
                <w:szCs w:val="28"/>
              </w:rPr>
              <w:t>,</w:t>
            </w:r>
            <w:r w:rsidR="00127C51"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體</w:t>
            </w:r>
            <w:r w:rsidR="005F18F2"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重</w:t>
            </w:r>
            <w:r w:rsidRPr="0039647D">
              <w:rPr>
                <w:rStyle w:val="a7"/>
                <w:rFonts w:ascii="標楷體" w:eastAsia="標楷體" w:hAnsi="標楷體" w:cs="SimHei"/>
                <w:color w:val="000000" w:themeColor="text1"/>
                <w:sz w:val="28"/>
                <w:szCs w:val="28"/>
              </w:rPr>
              <w:t>(    )</w:t>
            </w:r>
            <w:r w:rsidR="005F18F2"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公斤</w:t>
            </w:r>
          </w:p>
          <w:p w:rsidR="005F18F2" w:rsidRPr="0039647D" w:rsidRDefault="00394E18" w:rsidP="00394E18">
            <w:pPr>
              <w:pStyle w:val="a8"/>
              <w:shd w:val="clear" w:color="auto" w:fill="auto"/>
              <w:spacing w:line="400" w:lineRule="exact"/>
              <w:ind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☆</w:t>
            </w:r>
            <w:r w:rsidR="005F18F2"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是否已經學過？或者會騎獨輪車？請確實勾選</w:t>
            </w:r>
            <w:r w:rsidR="00FA61AC" w:rsidRPr="0039647D">
              <w:rPr>
                <w:rStyle w:val="a7"/>
                <w:rFonts w:ascii="標楷體" w:eastAsia="標楷體" w:hAnsi="標楷體" w:cs="SimHei"/>
                <w:color w:val="000000" w:themeColor="text1"/>
                <w:sz w:val="28"/>
                <w:szCs w:val="28"/>
              </w:rPr>
              <w:t>,</w:t>
            </w:r>
            <w:r w:rsidR="005F18F2"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以方便分組教學</w:t>
            </w:r>
            <w:r w:rsidR="00FA61AC"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。</w:t>
            </w:r>
          </w:p>
          <w:p w:rsidR="005F18F2" w:rsidRPr="0039647D" w:rsidRDefault="00486280" w:rsidP="00486280">
            <w:pPr>
              <w:pStyle w:val="a8"/>
              <w:shd w:val="clear" w:color="auto" w:fill="auto"/>
              <w:spacing w:line="400" w:lineRule="exact"/>
              <w:ind w:leftChars="64" w:left="154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□</w:t>
            </w:r>
            <w:r w:rsidR="005F18F2"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已經會騎</w:t>
            </w:r>
            <w:r w:rsidR="005F18F2" w:rsidRPr="0039647D">
              <w:rPr>
                <w:rStyle w:val="a7"/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100</w:t>
            </w:r>
            <w:r w:rsidR="005F18F2"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公尺以上</w:t>
            </w:r>
            <w:r w:rsidR="00394E18" w:rsidRPr="0039647D">
              <w:rPr>
                <w:rStyle w:val="a7"/>
                <w:rFonts w:ascii="標楷體" w:eastAsia="標楷體" w:hAnsi="標楷體" w:cs="SimHei"/>
                <w:color w:val="000000" w:themeColor="text1"/>
                <w:sz w:val="28"/>
                <w:szCs w:val="28"/>
              </w:rPr>
              <w:t xml:space="preserve">   </w:t>
            </w:r>
            <w:r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□</w:t>
            </w:r>
            <w:r w:rsidR="005F18F2"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已經會騎</w:t>
            </w:r>
            <w:r w:rsidR="005F18F2" w:rsidRPr="0039647D">
              <w:rPr>
                <w:rStyle w:val="a7"/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10</w:t>
            </w:r>
            <w:r w:rsidR="005F18F2"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公尺以上</w:t>
            </w:r>
          </w:p>
          <w:p w:rsidR="005F18F2" w:rsidRPr="0039647D" w:rsidRDefault="00486280" w:rsidP="00486280">
            <w:pPr>
              <w:pStyle w:val="a8"/>
              <w:shd w:val="clear" w:color="auto" w:fill="auto"/>
              <w:tabs>
                <w:tab w:val="left" w:pos="3130"/>
              </w:tabs>
              <w:spacing w:line="400" w:lineRule="exact"/>
              <w:ind w:leftChars="64" w:left="154" w:firstLine="0"/>
              <w:rPr>
                <w:rStyle w:val="a7"/>
                <w:rFonts w:ascii="標楷體" w:eastAsia="標楷體" w:hAnsi="標楷體" w:cs="SimHei"/>
                <w:color w:val="000000" w:themeColor="text1"/>
                <w:sz w:val="28"/>
                <w:szCs w:val="28"/>
              </w:rPr>
            </w:pPr>
            <w:r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□</w:t>
            </w:r>
            <w:r w:rsidR="005F18F2"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有學過但還不太會騎</w:t>
            </w:r>
            <w:r w:rsidR="005F18F2" w:rsidRPr="0039647D">
              <w:rPr>
                <w:rStyle w:val="a7"/>
                <w:rFonts w:ascii="標楷體" w:eastAsia="標楷體" w:hAnsi="標楷體" w:cs="SimHei"/>
                <w:color w:val="000000" w:themeColor="text1"/>
                <w:sz w:val="28"/>
                <w:szCs w:val="28"/>
              </w:rPr>
              <w:tab/>
            </w:r>
            <w:r w:rsidRPr="0039647D">
              <w:rPr>
                <w:rStyle w:val="a7"/>
                <w:rFonts w:ascii="標楷體" w:eastAsia="標楷體" w:hAnsi="標楷體" w:cs="SimHei"/>
                <w:color w:val="000000" w:themeColor="text1"/>
                <w:sz w:val="28"/>
                <w:szCs w:val="28"/>
              </w:rPr>
              <w:t xml:space="preserve">    </w:t>
            </w:r>
            <w:r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□</w:t>
            </w:r>
            <w:r w:rsidR="005F18F2"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從未學過獨輪車</w:t>
            </w:r>
          </w:p>
          <w:p w:rsidR="00127C51" w:rsidRPr="0039647D" w:rsidRDefault="00127C51" w:rsidP="00486280">
            <w:pPr>
              <w:pStyle w:val="a8"/>
              <w:shd w:val="clear" w:color="auto" w:fill="auto"/>
              <w:tabs>
                <w:tab w:val="left" w:pos="3130"/>
              </w:tabs>
              <w:spacing w:line="400" w:lineRule="exact"/>
              <w:ind w:leftChars="64" w:left="154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F18F2" w:rsidRPr="0039647D" w:rsidTr="0039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18F2" w:rsidRPr="0039647D" w:rsidRDefault="005F18F2" w:rsidP="00BC36EE">
            <w:pPr>
              <w:pStyle w:val="a8"/>
              <w:shd w:val="clear" w:color="auto" w:fill="auto"/>
              <w:spacing w:line="300" w:lineRule="exact"/>
              <w:ind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二</w:t>
            </w:r>
            <w:r w:rsidR="00FA61AC"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、</w:t>
            </w:r>
            <w:r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學童是否有特殊行為或須注意的狀況？發生時的處理方式？</w:t>
            </w:r>
          </w:p>
        </w:tc>
      </w:tr>
      <w:tr w:rsidR="005F18F2" w:rsidRPr="0039647D" w:rsidTr="0039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3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18F2" w:rsidRPr="0039647D" w:rsidRDefault="005F18F2" w:rsidP="00394E18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5F18F2" w:rsidRPr="0039647D" w:rsidTr="0039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18F2" w:rsidRPr="0039647D" w:rsidRDefault="005F18F2" w:rsidP="00BC36EE">
            <w:pPr>
              <w:pStyle w:val="a8"/>
              <w:shd w:val="clear" w:color="auto" w:fill="auto"/>
              <w:spacing w:line="300" w:lineRule="exact"/>
              <w:ind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三</w:t>
            </w:r>
            <w:r w:rsidR="00FA61AC"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、</w:t>
            </w:r>
            <w:r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目前是否服用藥物？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18F2" w:rsidRPr="0039647D" w:rsidRDefault="005F18F2" w:rsidP="00BC36EE">
            <w:pPr>
              <w:pStyle w:val="a8"/>
              <w:shd w:val="clear" w:color="auto" w:fill="auto"/>
              <w:spacing w:line="300" w:lineRule="exact"/>
              <w:ind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四</w:t>
            </w:r>
            <w:r w:rsidR="00FA61AC"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、</w:t>
            </w:r>
            <w:r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其他事項</w:t>
            </w:r>
          </w:p>
        </w:tc>
      </w:tr>
      <w:tr w:rsidR="005F18F2" w:rsidRPr="0039647D" w:rsidTr="00BC3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18F2" w:rsidRPr="0039647D" w:rsidRDefault="00BC36EE" w:rsidP="00BC36EE">
            <w:pPr>
              <w:pStyle w:val="a8"/>
              <w:shd w:val="clear" w:color="auto" w:fill="auto"/>
              <w:spacing w:line="300" w:lineRule="exact"/>
              <w:ind w:firstLine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647D">
              <w:rPr>
                <w:rStyle w:val="a7"/>
                <w:rFonts w:ascii="標楷體" w:eastAsia="標楷體" w:hAnsi="標楷體" w:cs="SimHei"/>
                <w:color w:val="000000" w:themeColor="text1"/>
                <w:sz w:val="28"/>
                <w:szCs w:val="28"/>
              </w:rPr>
              <w:t xml:space="preserve"> </w:t>
            </w:r>
            <w:r w:rsidR="00486280"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□</w:t>
            </w:r>
            <w:r w:rsidR="005F18F2"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否</w:t>
            </w:r>
          </w:p>
          <w:p w:rsidR="005F18F2" w:rsidRPr="0039647D" w:rsidRDefault="00BC36EE" w:rsidP="00BC36EE">
            <w:pPr>
              <w:pStyle w:val="a8"/>
              <w:shd w:val="clear" w:color="auto" w:fill="auto"/>
              <w:spacing w:line="300" w:lineRule="exact"/>
              <w:ind w:firstLine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647D">
              <w:rPr>
                <w:rStyle w:val="a7"/>
                <w:rFonts w:ascii="標楷體" w:eastAsia="標楷體" w:hAnsi="標楷體" w:cs="SimHei"/>
                <w:color w:val="000000" w:themeColor="text1"/>
                <w:sz w:val="28"/>
                <w:szCs w:val="28"/>
              </w:rPr>
              <w:t xml:space="preserve"> </w:t>
            </w:r>
            <w:r w:rsidR="00486280"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□</w:t>
            </w:r>
            <w:r w:rsidR="005F18F2"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是</w:t>
            </w:r>
            <w:r w:rsidR="00FA61AC" w:rsidRPr="0039647D">
              <w:rPr>
                <w:rStyle w:val="a7"/>
                <w:rFonts w:ascii="標楷體" w:eastAsia="標楷體" w:hAnsi="標楷體" w:cs="SimHei"/>
                <w:i/>
                <w:iCs/>
                <w:color w:val="000000" w:themeColor="text1"/>
                <w:sz w:val="28"/>
                <w:szCs w:val="28"/>
              </w:rPr>
              <w:t>,</w:t>
            </w:r>
            <w:r w:rsidR="005F18F2"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藥物名稱：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18F2" w:rsidRPr="0039647D" w:rsidRDefault="005F18F2" w:rsidP="00394E18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5F18F2" w:rsidRPr="0039647D" w:rsidTr="0039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8F2" w:rsidRPr="0039647D" w:rsidRDefault="00BC36EE" w:rsidP="00BC36EE">
            <w:pPr>
              <w:pStyle w:val="a8"/>
              <w:shd w:val="clear" w:color="auto" w:fill="auto"/>
              <w:spacing w:line="300" w:lineRule="exact"/>
              <w:ind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647D">
              <w:rPr>
                <w:rStyle w:val="a7"/>
                <w:rFonts w:ascii="標楷體" w:eastAsia="標楷體" w:hAnsi="標楷體" w:cs="SimHei"/>
                <w:color w:val="000000" w:themeColor="text1"/>
                <w:sz w:val="28"/>
                <w:szCs w:val="28"/>
              </w:rPr>
              <w:t xml:space="preserve"> </w:t>
            </w:r>
            <w:r w:rsidR="005F18F2" w:rsidRPr="0039647D">
              <w:rPr>
                <w:rStyle w:val="a7"/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家長簽名：</w:t>
            </w:r>
          </w:p>
        </w:tc>
      </w:tr>
    </w:tbl>
    <w:p w:rsidR="005F18F2" w:rsidRPr="0039647D" w:rsidRDefault="005F18F2">
      <w:pPr>
        <w:pStyle w:val="a6"/>
        <w:shd w:val="clear" w:color="auto" w:fill="auto"/>
        <w:ind w:left="7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9647D">
        <w:rPr>
          <w:rStyle w:val="a5"/>
          <w:rFonts w:ascii="標楷體" w:eastAsia="標楷體" w:hAnsi="標楷體" w:hint="eastAsia"/>
          <w:color w:val="000000" w:themeColor="text1"/>
          <w:sz w:val="28"/>
          <w:szCs w:val="28"/>
        </w:rPr>
        <w:t>注意事項：</w:t>
      </w:r>
    </w:p>
    <w:p w:rsidR="005F18F2" w:rsidRPr="0039647D" w:rsidRDefault="005F18F2" w:rsidP="00486280">
      <w:pPr>
        <w:pStyle w:val="a6"/>
        <w:numPr>
          <w:ilvl w:val="0"/>
          <w:numId w:val="5"/>
        </w:numPr>
        <w:shd w:val="clear" w:color="auto" w:fill="auto"/>
        <w:ind w:left="426" w:hanging="426"/>
        <w:rPr>
          <w:rStyle w:val="a5"/>
          <w:rFonts w:ascii="標楷體" w:eastAsia="標楷體" w:hAnsi="標楷體"/>
          <w:color w:val="000000" w:themeColor="text1"/>
          <w:sz w:val="28"/>
          <w:szCs w:val="28"/>
        </w:rPr>
      </w:pPr>
      <w:r w:rsidRPr="0039647D">
        <w:rPr>
          <w:rStyle w:val="a5"/>
          <w:rFonts w:ascii="標楷體" w:eastAsia="標楷體" w:hAnsi="標楷體" w:hint="eastAsia"/>
          <w:color w:val="000000" w:themeColor="text1"/>
          <w:sz w:val="28"/>
          <w:szCs w:val="28"/>
        </w:rPr>
        <w:t>參加活動者請準備</w:t>
      </w:r>
      <w:r w:rsidR="00486280" w:rsidRPr="0039647D">
        <w:rPr>
          <w:rStyle w:val="a5"/>
          <w:rFonts w:ascii="標楷體" w:eastAsia="標楷體" w:hAnsi="標楷體" w:hint="eastAsia"/>
          <w:color w:val="000000" w:themeColor="text1"/>
          <w:sz w:val="28"/>
          <w:szCs w:val="28"/>
        </w:rPr>
        <w:t>擦汗</w:t>
      </w:r>
      <w:r w:rsidRPr="0039647D">
        <w:rPr>
          <w:rStyle w:val="a5"/>
          <w:rFonts w:ascii="標楷體" w:eastAsia="標楷體" w:hAnsi="標楷體" w:hint="eastAsia"/>
          <w:color w:val="000000" w:themeColor="text1"/>
          <w:sz w:val="28"/>
          <w:szCs w:val="28"/>
        </w:rPr>
        <w:t>毛巾</w:t>
      </w:r>
      <w:r w:rsidR="00486280" w:rsidRPr="0039647D">
        <w:rPr>
          <w:rStyle w:val="a5"/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Pr="0039647D">
        <w:rPr>
          <w:rStyle w:val="a5"/>
          <w:rFonts w:ascii="標楷體" w:eastAsia="標楷體" w:hAnsi="標楷體" w:hint="eastAsia"/>
          <w:color w:val="000000" w:themeColor="text1"/>
          <w:sz w:val="28"/>
          <w:szCs w:val="28"/>
        </w:rPr>
        <w:t>環保杯</w:t>
      </w:r>
      <w:r w:rsidR="00FA61AC" w:rsidRPr="0039647D">
        <w:rPr>
          <w:rStyle w:val="a5"/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F18F2" w:rsidRPr="0039647D" w:rsidRDefault="005F18F2" w:rsidP="00486280">
      <w:pPr>
        <w:pStyle w:val="a6"/>
        <w:numPr>
          <w:ilvl w:val="0"/>
          <w:numId w:val="5"/>
        </w:numPr>
        <w:shd w:val="clear" w:color="auto" w:fill="auto"/>
        <w:ind w:left="426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9647D">
        <w:rPr>
          <w:rStyle w:val="a5"/>
          <w:rFonts w:ascii="標楷體" w:eastAsia="標楷體" w:hAnsi="標楷體" w:hint="eastAsia"/>
          <w:color w:val="000000" w:themeColor="text1"/>
          <w:sz w:val="28"/>
          <w:szCs w:val="28"/>
        </w:rPr>
        <w:t>團隊訓練時將穿著號碼服</w:t>
      </w:r>
      <w:r w:rsidR="00486280" w:rsidRPr="0039647D">
        <w:rPr>
          <w:rStyle w:val="a5"/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39647D">
        <w:rPr>
          <w:rStyle w:val="a5"/>
          <w:rFonts w:ascii="標楷體" w:eastAsia="標楷體" w:hAnsi="標楷體" w:hint="eastAsia"/>
          <w:color w:val="000000" w:themeColor="text1"/>
          <w:sz w:val="28"/>
          <w:szCs w:val="28"/>
        </w:rPr>
        <w:t>請學員穿著較透氣涼爽的運動服</w:t>
      </w:r>
      <w:r w:rsidR="00486280" w:rsidRPr="0039647D">
        <w:rPr>
          <w:rStyle w:val="a5"/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39647D">
        <w:rPr>
          <w:rStyle w:val="a5"/>
          <w:rFonts w:ascii="標楷體" w:eastAsia="標楷體" w:hAnsi="標楷體" w:hint="eastAsia"/>
          <w:color w:val="000000" w:themeColor="text1"/>
          <w:sz w:val="28"/>
          <w:szCs w:val="28"/>
        </w:rPr>
        <w:t>以免太熱</w:t>
      </w:r>
      <w:r w:rsidR="00FA61AC" w:rsidRPr="0039647D">
        <w:rPr>
          <w:rStyle w:val="a5"/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sectPr w:rsidR="005F18F2" w:rsidRPr="0039647D" w:rsidSect="00127C51">
      <w:type w:val="continuous"/>
      <w:pgSz w:w="11900" w:h="16840"/>
      <w:pgMar w:top="720" w:right="720" w:bottom="720" w:left="720" w:header="266" w:footer="51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486" w:rsidRDefault="00323486" w:rsidP="006138A5">
      <w:r>
        <w:separator/>
      </w:r>
    </w:p>
  </w:endnote>
  <w:endnote w:type="continuationSeparator" w:id="0">
    <w:p w:rsidR="00323486" w:rsidRDefault="00323486" w:rsidP="0061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Light">
    <w:altName w:val="Microsoft JhengHei Light"/>
    <w:charset w:val="88"/>
    <w:family w:val="swiss"/>
    <w:pitch w:val="variable"/>
    <w:sig w:usb0="800002A7" w:usb1="28CF4400" w:usb2="00000016" w:usb3="00000000" w:csb0="00100009" w:csb1="00000000"/>
  </w:font>
  <w:font w:name="Yu Gothic">
    <w:altName w:val="?????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??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486" w:rsidRDefault="00323486" w:rsidP="006138A5">
      <w:r>
        <w:separator/>
      </w:r>
    </w:p>
  </w:footnote>
  <w:footnote w:type="continuationSeparator" w:id="0">
    <w:p w:rsidR="00323486" w:rsidRDefault="00323486" w:rsidP="0061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1196D"/>
    <w:multiLevelType w:val="hybridMultilevel"/>
    <w:tmpl w:val="091A7096"/>
    <w:lvl w:ilvl="0" w:tplc="66B25B1E">
      <w:start w:val="1"/>
      <w:numFmt w:val="taiwaneseCountingThousand"/>
      <w:lvlText w:val="（%1）"/>
      <w:lvlJc w:val="left"/>
      <w:pPr>
        <w:ind w:left="1928" w:hanging="792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  <w:rPr>
        <w:rFonts w:cs="Times New Roman"/>
      </w:rPr>
    </w:lvl>
  </w:abstractNum>
  <w:abstractNum w:abstractNumId="1" w15:restartNumberingAfterBreak="0">
    <w:nsid w:val="0B2966E3"/>
    <w:multiLevelType w:val="hybridMultilevel"/>
    <w:tmpl w:val="97FACD52"/>
    <w:lvl w:ilvl="0" w:tplc="6B0AF690">
      <w:start w:val="1"/>
      <w:numFmt w:val="decimal"/>
      <w:lvlText w:val="%1、"/>
      <w:lvlJc w:val="left"/>
      <w:pPr>
        <w:ind w:left="497" w:hanging="4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abstractNum w:abstractNumId="2" w15:restartNumberingAfterBreak="0">
    <w:nsid w:val="0BE45D0A"/>
    <w:multiLevelType w:val="hybridMultilevel"/>
    <w:tmpl w:val="D5E8E58A"/>
    <w:lvl w:ilvl="0" w:tplc="76E81018">
      <w:start w:val="1"/>
      <w:numFmt w:val="decimal"/>
      <w:lvlText w:val="%1、"/>
      <w:lvlJc w:val="left"/>
      <w:pPr>
        <w:ind w:left="958" w:hanging="396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  <w:rPr>
        <w:rFonts w:cs="Times New Roman"/>
      </w:rPr>
    </w:lvl>
  </w:abstractNum>
  <w:abstractNum w:abstractNumId="3" w15:restartNumberingAfterBreak="0">
    <w:nsid w:val="2870010D"/>
    <w:multiLevelType w:val="hybridMultilevel"/>
    <w:tmpl w:val="F1DC16BC"/>
    <w:lvl w:ilvl="0" w:tplc="0409000F">
      <w:start w:val="1"/>
      <w:numFmt w:val="decimal"/>
      <w:lvlText w:val="%1."/>
      <w:lvlJc w:val="left"/>
      <w:pPr>
        <w:ind w:left="175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  <w:rPr>
        <w:rFonts w:cs="Times New Roman"/>
      </w:rPr>
    </w:lvl>
  </w:abstractNum>
  <w:abstractNum w:abstractNumId="4" w15:restartNumberingAfterBreak="0">
    <w:nsid w:val="44845158"/>
    <w:multiLevelType w:val="hybridMultilevel"/>
    <w:tmpl w:val="8698E50C"/>
    <w:lvl w:ilvl="0" w:tplc="9DC29BC6">
      <w:start w:val="1"/>
      <w:numFmt w:val="taiwaneseCountingThousand"/>
      <w:lvlText w:val="(%1)"/>
      <w:lvlJc w:val="left"/>
      <w:pPr>
        <w:ind w:left="1616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  <w:rPr>
        <w:rFonts w:cs="Times New Roman"/>
      </w:rPr>
    </w:lvl>
  </w:abstractNum>
  <w:abstractNum w:abstractNumId="5" w15:restartNumberingAfterBreak="0">
    <w:nsid w:val="6157043A"/>
    <w:multiLevelType w:val="hybridMultilevel"/>
    <w:tmpl w:val="C7989122"/>
    <w:lvl w:ilvl="0" w:tplc="63726DA0">
      <w:start w:val="1"/>
      <w:numFmt w:val="decimal"/>
      <w:lvlText w:val="%1、"/>
      <w:lvlJc w:val="left"/>
      <w:pPr>
        <w:ind w:left="55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abstractNum w:abstractNumId="6" w15:restartNumberingAfterBreak="0">
    <w:nsid w:val="781A3F08"/>
    <w:multiLevelType w:val="hybridMultilevel"/>
    <w:tmpl w:val="569AAD14"/>
    <w:lvl w:ilvl="0" w:tplc="5A5AC958">
      <w:start w:val="1"/>
      <w:numFmt w:val="taiwaneseCountingThousand"/>
      <w:lvlText w:val="(%1)"/>
      <w:lvlJc w:val="left"/>
      <w:pPr>
        <w:ind w:left="3019" w:hanging="468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20"/>
    <w:rsid w:val="00024A93"/>
    <w:rsid w:val="00064E40"/>
    <w:rsid w:val="000C3E95"/>
    <w:rsid w:val="001068D2"/>
    <w:rsid w:val="00127C51"/>
    <w:rsid w:val="002549BB"/>
    <w:rsid w:val="00266946"/>
    <w:rsid w:val="00267604"/>
    <w:rsid w:val="00270F8C"/>
    <w:rsid w:val="002F741E"/>
    <w:rsid w:val="00312557"/>
    <w:rsid w:val="00323486"/>
    <w:rsid w:val="00394E18"/>
    <w:rsid w:val="0039647D"/>
    <w:rsid w:val="003E7581"/>
    <w:rsid w:val="00486280"/>
    <w:rsid w:val="004D335E"/>
    <w:rsid w:val="005368A8"/>
    <w:rsid w:val="00552461"/>
    <w:rsid w:val="005D7A25"/>
    <w:rsid w:val="005E4DE9"/>
    <w:rsid w:val="005F18F2"/>
    <w:rsid w:val="006138A5"/>
    <w:rsid w:val="006812B3"/>
    <w:rsid w:val="006F7A86"/>
    <w:rsid w:val="00736722"/>
    <w:rsid w:val="00835736"/>
    <w:rsid w:val="00871420"/>
    <w:rsid w:val="0097603A"/>
    <w:rsid w:val="009A0F98"/>
    <w:rsid w:val="009F2AFE"/>
    <w:rsid w:val="009F4A15"/>
    <w:rsid w:val="00A600D2"/>
    <w:rsid w:val="00A92166"/>
    <w:rsid w:val="00A928A2"/>
    <w:rsid w:val="00A944CE"/>
    <w:rsid w:val="00AB694D"/>
    <w:rsid w:val="00B258CC"/>
    <w:rsid w:val="00BC36EE"/>
    <w:rsid w:val="00BD3B77"/>
    <w:rsid w:val="00C35668"/>
    <w:rsid w:val="00CE3117"/>
    <w:rsid w:val="00DA7566"/>
    <w:rsid w:val="00E01EDF"/>
    <w:rsid w:val="00EE470D"/>
    <w:rsid w:val="00EE5108"/>
    <w:rsid w:val="00EF3EB8"/>
    <w:rsid w:val="00FA61AC"/>
    <w:rsid w:val="00FE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8EB943D-B3B3-4CCA-B7AC-89813F0D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JhengHei Light" w:eastAsia="Microsoft JhengHei Light" w:hAnsi="Microsoft JhengHei Light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cs="Microsoft JhengHei Light"/>
      <w:color w:val="000000"/>
      <w:lang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a4"/>
    <w:uiPriority w:val="99"/>
    <w:locked/>
    <w:rPr>
      <w:rFonts w:ascii="Yu Gothic" w:eastAsia="Yu Gothic" w:cs="Yu Gothic"/>
      <w:sz w:val="26"/>
      <w:szCs w:val="26"/>
      <w:u w:val="none"/>
      <w:lang w:val="zh-TW" w:eastAsia="zh-TW"/>
    </w:rPr>
  </w:style>
  <w:style w:type="character" w:customStyle="1" w:styleId="1">
    <w:name w:val="标题 #1_"/>
    <w:basedOn w:val="a0"/>
    <w:link w:val="10"/>
    <w:uiPriority w:val="99"/>
    <w:locked/>
    <w:rPr>
      <w:rFonts w:ascii="MS Gothic" w:eastAsia="MS Gothic" w:cs="MS Gothic"/>
      <w:color w:val="7B4247"/>
      <w:sz w:val="32"/>
      <w:szCs w:val="32"/>
      <w:u w:val="single"/>
      <w:lang w:val="zh-TW" w:eastAsia="zh-TW"/>
    </w:rPr>
  </w:style>
  <w:style w:type="character" w:customStyle="1" w:styleId="2">
    <w:name w:val="标题 #2_"/>
    <w:basedOn w:val="a0"/>
    <w:link w:val="20"/>
    <w:uiPriority w:val="99"/>
    <w:locked/>
    <w:rPr>
      <w:rFonts w:ascii="MS Gothic" w:eastAsia="MS Gothic" w:cs="MS Gothic"/>
      <w:sz w:val="30"/>
      <w:szCs w:val="30"/>
      <w:u w:val="none"/>
      <w:lang w:val="zh-TW" w:eastAsia="zh-TW"/>
    </w:rPr>
  </w:style>
  <w:style w:type="character" w:customStyle="1" w:styleId="21">
    <w:name w:val="正文文本 (2)_"/>
    <w:basedOn w:val="a0"/>
    <w:link w:val="22"/>
    <w:uiPriority w:val="99"/>
    <w:locked/>
    <w:rPr>
      <w:rFonts w:ascii="SimHei" w:eastAsia="SimHei" w:cs="SimHei"/>
      <w:sz w:val="26"/>
      <w:szCs w:val="26"/>
      <w:u w:val="none"/>
      <w:lang w:val="zh-TW" w:eastAsia="zh-TW"/>
    </w:rPr>
  </w:style>
  <w:style w:type="character" w:customStyle="1" w:styleId="3">
    <w:name w:val="正文文本 (3)_"/>
    <w:basedOn w:val="a0"/>
    <w:link w:val="30"/>
    <w:uiPriority w:val="99"/>
    <w:locked/>
    <w:rPr>
      <w:rFonts w:ascii="MS Gothic" w:eastAsia="MS Gothic" w:cs="MS Gothic"/>
      <w:sz w:val="22"/>
      <w:szCs w:val="22"/>
      <w:u w:val="none"/>
      <w:lang w:val="zh-TW" w:eastAsia="zh-TW"/>
    </w:rPr>
  </w:style>
  <w:style w:type="character" w:customStyle="1" w:styleId="a5">
    <w:name w:val="表格???"/>
    <w:basedOn w:val="a0"/>
    <w:link w:val="a6"/>
    <w:uiPriority w:val="99"/>
    <w:locked/>
    <w:rPr>
      <w:rFonts w:ascii="Yu Gothic" w:eastAsia="Yu Gothic" w:cs="Yu Gothic"/>
      <w:sz w:val="26"/>
      <w:szCs w:val="26"/>
      <w:u w:val="none"/>
      <w:lang w:val="zh-TW" w:eastAsia="zh-TW"/>
    </w:rPr>
  </w:style>
  <w:style w:type="character" w:customStyle="1" w:styleId="a7">
    <w:name w:val="其他_"/>
    <w:basedOn w:val="a0"/>
    <w:link w:val="a8"/>
    <w:uiPriority w:val="99"/>
    <w:locked/>
    <w:rPr>
      <w:rFonts w:ascii="Yu Gothic" w:eastAsia="Yu Gothic" w:cs="Yu Gothic"/>
      <w:sz w:val="26"/>
      <w:szCs w:val="26"/>
      <w:u w:val="none"/>
      <w:lang w:val="zh-TW" w:eastAsia="zh-TW"/>
    </w:rPr>
  </w:style>
  <w:style w:type="paragraph" w:customStyle="1" w:styleId="a4">
    <w:name w:val="正文文本"/>
    <w:basedOn w:val="a"/>
    <w:link w:val="a3"/>
    <w:uiPriority w:val="99"/>
    <w:pPr>
      <w:shd w:val="clear" w:color="auto" w:fill="FFFFFF"/>
      <w:ind w:firstLine="400"/>
    </w:pPr>
    <w:rPr>
      <w:rFonts w:ascii="Yu Gothic" w:eastAsia="Yu Gothic" w:cs="Yu Gothic"/>
      <w:color w:val="auto"/>
      <w:sz w:val="26"/>
      <w:szCs w:val="26"/>
      <w:lang w:val="zh-TW" w:eastAsia="zh-TW"/>
    </w:rPr>
  </w:style>
  <w:style w:type="paragraph" w:customStyle="1" w:styleId="10">
    <w:name w:val="标题 #1"/>
    <w:basedOn w:val="a"/>
    <w:link w:val="1"/>
    <w:uiPriority w:val="99"/>
    <w:pPr>
      <w:shd w:val="clear" w:color="auto" w:fill="FFFFFF"/>
      <w:outlineLvl w:val="0"/>
    </w:pPr>
    <w:rPr>
      <w:rFonts w:ascii="MS Gothic" w:eastAsia="MS Gothic" w:cs="MS Gothic"/>
      <w:color w:val="7B4247"/>
      <w:sz w:val="32"/>
      <w:szCs w:val="32"/>
      <w:u w:val="single"/>
      <w:lang w:val="zh-TW" w:eastAsia="zh-TW"/>
    </w:rPr>
  </w:style>
  <w:style w:type="paragraph" w:customStyle="1" w:styleId="20">
    <w:name w:val="标题 #2"/>
    <w:basedOn w:val="a"/>
    <w:link w:val="2"/>
    <w:uiPriority w:val="99"/>
    <w:pPr>
      <w:shd w:val="clear" w:color="auto" w:fill="FFFFFF"/>
      <w:ind w:firstLine="500"/>
      <w:outlineLvl w:val="1"/>
    </w:pPr>
    <w:rPr>
      <w:rFonts w:ascii="MS Gothic" w:eastAsia="MS Gothic" w:cs="MS Gothic"/>
      <w:color w:val="auto"/>
      <w:sz w:val="30"/>
      <w:szCs w:val="30"/>
      <w:lang w:val="zh-TW" w:eastAsia="zh-TW"/>
    </w:rPr>
  </w:style>
  <w:style w:type="paragraph" w:customStyle="1" w:styleId="22">
    <w:name w:val="正文文本 (2)"/>
    <w:basedOn w:val="a"/>
    <w:link w:val="21"/>
    <w:uiPriority w:val="99"/>
    <w:pPr>
      <w:shd w:val="clear" w:color="auto" w:fill="FFFFFF"/>
      <w:spacing w:line="418" w:lineRule="exact"/>
    </w:pPr>
    <w:rPr>
      <w:rFonts w:ascii="SimHei" w:eastAsia="SimHei" w:cs="SimHei"/>
      <w:color w:val="auto"/>
      <w:sz w:val="26"/>
      <w:szCs w:val="26"/>
      <w:lang w:val="zh-TW" w:eastAsia="zh-TW"/>
    </w:rPr>
  </w:style>
  <w:style w:type="paragraph" w:customStyle="1" w:styleId="30">
    <w:name w:val="正文文本 (3)"/>
    <w:basedOn w:val="a"/>
    <w:link w:val="3"/>
    <w:uiPriority w:val="99"/>
    <w:pPr>
      <w:shd w:val="clear" w:color="auto" w:fill="FFFFFF"/>
      <w:spacing w:line="348" w:lineRule="auto"/>
    </w:pPr>
    <w:rPr>
      <w:rFonts w:ascii="MS Gothic" w:eastAsia="MS Gothic" w:cs="MS Gothic"/>
      <w:color w:val="auto"/>
      <w:sz w:val="22"/>
      <w:szCs w:val="22"/>
      <w:lang w:val="zh-TW" w:eastAsia="zh-TW"/>
    </w:rPr>
  </w:style>
  <w:style w:type="paragraph" w:customStyle="1" w:styleId="a6">
    <w:name w:val="表格??"/>
    <w:basedOn w:val="a"/>
    <w:link w:val="a5"/>
    <w:uiPriority w:val="99"/>
    <w:pPr>
      <w:shd w:val="clear" w:color="auto" w:fill="FFFFFF"/>
    </w:pPr>
    <w:rPr>
      <w:rFonts w:ascii="Yu Gothic" w:eastAsia="Yu Gothic" w:cs="Yu Gothic"/>
      <w:color w:val="auto"/>
      <w:sz w:val="26"/>
      <w:szCs w:val="26"/>
      <w:lang w:val="zh-TW" w:eastAsia="zh-TW"/>
    </w:rPr>
  </w:style>
  <w:style w:type="paragraph" w:customStyle="1" w:styleId="a8">
    <w:name w:val="其他"/>
    <w:basedOn w:val="a"/>
    <w:link w:val="a7"/>
    <w:uiPriority w:val="99"/>
    <w:pPr>
      <w:shd w:val="clear" w:color="auto" w:fill="FFFFFF"/>
      <w:ind w:firstLine="400"/>
    </w:pPr>
    <w:rPr>
      <w:rFonts w:ascii="Yu Gothic" w:eastAsia="Yu Gothic" w:cs="Yu Gothic"/>
      <w:color w:val="auto"/>
      <w:sz w:val="26"/>
      <w:szCs w:val="26"/>
      <w:lang w:val="zh-TW" w:eastAsia="zh-TW"/>
    </w:rPr>
  </w:style>
  <w:style w:type="paragraph" w:styleId="a9">
    <w:name w:val="header"/>
    <w:basedOn w:val="a"/>
    <w:link w:val="aa"/>
    <w:uiPriority w:val="99"/>
    <w:unhideWhenUsed/>
    <w:rsid w:val="0061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locked/>
    <w:rsid w:val="006138A5"/>
    <w:rPr>
      <w:rFonts w:cs="Microsoft JhengHei Light"/>
      <w:color w:val="000000"/>
      <w:sz w:val="20"/>
      <w:szCs w:val="20"/>
      <w:lang w:val="x-none" w:eastAsia="en-US"/>
    </w:rPr>
  </w:style>
  <w:style w:type="paragraph" w:styleId="ab">
    <w:name w:val="footer"/>
    <w:basedOn w:val="a"/>
    <w:link w:val="ac"/>
    <w:uiPriority w:val="99"/>
    <w:unhideWhenUsed/>
    <w:rsid w:val="0061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locked/>
    <w:rsid w:val="006138A5"/>
    <w:rPr>
      <w:rFonts w:cs="Microsoft JhengHei Light"/>
      <w:color w:val="000000"/>
      <w:sz w:val="20"/>
      <w:szCs w:val="20"/>
      <w:lang w:val="x-none" w:eastAsia="en-US"/>
    </w:rPr>
  </w:style>
  <w:style w:type="paragraph" w:styleId="ad">
    <w:name w:val="Balloon Text"/>
    <w:basedOn w:val="a"/>
    <w:link w:val="ae"/>
    <w:uiPriority w:val="99"/>
    <w:semiHidden/>
    <w:unhideWhenUsed/>
    <w:rsid w:val="005368A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locked/>
    <w:rsid w:val="005368A8"/>
    <w:rPr>
      <w:rFonts w:asciiTheme="majorHAnsi" w:eastAsiaTheme="majorEastAsia" w:hAnsiTheme="majorHAnsi" w:cs="Times New Roman"/>
      <w:color w:val="000000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2021-04-28T00:57:00Z</cp:lastPrinted>
  <dcterms:created xsi:type="dcterms:W3CDTF">2021-07-15T02:50:00Z</dcterms:created>
  <dcterms:modified xsi:type="dcterms:W3CDTF">2021-07-15T02:50:00Z</dcterms:modified>
</cp:coreProperties>
</file>