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bookmarkStart w:id="0" w:name="_GoBack"/>
      <w:bookmarkEnd w:id="0"/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林口國中辦理</w:t>
      </w:r>
      <w:r w:rsidR="00781687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全</w:t>
      </w:r>
      <w:r w:rsidR="00781687">
        <w:rPr>
          <w:rFonts w:ascii="Arial" w:eastAsia="新細明體" w:hAnsi="Arial" w:cs="Arial"/>
          <w:color w:val="222222"/>
          <w:kern w:val="0"/>
          <w:sz w:val="21"/>
          <w:szCs w:val="21"/>
        </w:rPr>
        <w:t>國教師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『</w:t>
      </w:r>
      <w:r w:rsidR="00E623A3"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數學的魅力課堂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』研習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一、研習時間：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4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月</w:t>
      </w:r>
      <w:r w:rsidR="001840E9">
        <w:rPr>
          <w:rFonts w:ascii="Arial" w:eastAsia="新細明體" w:hAnsi="Arial" w:cs="Arial"/>
          <w:color w:val="222222"/>
          <w:kern w:val="0"/>
          <w:sz w:val="21"/>
          <w:szCs w:val="21"/>
        </w:rPr>
        <w:t>19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日（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五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）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13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：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－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16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：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。</w:t>
      </w:r>
    </w:p>
    <w:p w:rsid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二、研習地點：林口國中純行樓二樓會議室。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三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、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計畫目的：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.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透過手作方式，探究新的數學教學素材與教學理念實踐。</w:t>
      </w:r>
    </w:p>
    <w:p w:rsid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2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.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藉由資深教師與專家學者的傳承與互動，以生活化的議題落實教學，增加社群老師對外互動，進一步增加學生學習興趣。</w:t>
      </w:r>
    </w:p>
    <w:p w:rsidR="00AF3437" w:rsidRDefault="00E623A3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課程主題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：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1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)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數形結合的魅力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 xml:space="preserve">　　　　　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2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)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數學魔術的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“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拓展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“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 xml:space="preserve">　　　　　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3</w:t>
      </w:r>
      <w:r>
        <w:rPr>
          <w:rFonts w:ascii="Helvetica" w:hAnsi="Helvetica" w:cs="Helvetica" w:hint="eastAsia"/>
          <w:color w:val="1D2129"/>
          <w:sz w:val="21"/>
          <w:szCs w:val="21"/>
          <w:shd w:val="clear" w:color="auto" w:fill="EFF1F3"/>
        </w:rPr>
        <w:t>)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數字也瘋狂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四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、演講主題：</w:t>
      </w:r>
      <w:r w:rsidR="00E623A3"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數學的魅力課堂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五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、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研習議程：</w:t>
      </w:r>
    </w:p>
    <w:p w:rsidR="00026069" w:rsidRPr="00026069" w:rsidRDefault="00E623A3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13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</w:t>
      </w:r>
      <w:r w:rsid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~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13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　報到</w:t>
      </w:r>
    </w:p>
    <w:p w:rsidR="00026069" w:rsidRDefault="00E623A3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13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0~1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5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0</w:t>
      </w:r>
      <w:r w:rsidR="00026069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="00FA327A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　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數學的魅力課堂</w:t>
      </w:r>
      <w:r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I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5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: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0~1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5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: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　</w:t>
      </w:r>
      <w:r w:rsidR="00781687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中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場休息</w:t>
      </w:r>
    </w:p>
    <w:p w:rsid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1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5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0~1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6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="00FA327A"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　</w:t>
      </w:r>
      <w:r w:rsidR="00E623A3"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數學的魅力課堂</w:t>
      </w:r>
      <w:r w:rsidR="00E623A3">
        <w:rPr>
          <w:rFonts w:ascii="Helvetica" w:hAnsi="Helvetica" w:cs="Helvetica"/>
          <w:color w:val="1D2129"/>
          <w:sz w:val="21"/>
          <w:szCs w:val="21"/>
          <w:shd w:val="clear" w:color="auto" w:fill="EFF1F3"/>
        </w:rPr>
        <w:t>II</w:t>
      </w:r>
    </w:p>
    <w:p w:rsidR="00781687" w:rsidRPr="00026069" w:rsidRDefault="00781687" w:rsidP="00781687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1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6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0~1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6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:</w:t>
      </w:r>
      <w:r w:rsid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4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0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　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場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地還原、賦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歸</w:t>
      </w:r>
    </w:p>
    <w:p w:rsidR="00026069" w:rsidRP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026069" w:rsidRDefault="00026069" w:rsidP="0002606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四、講師介紹：</w:t>
      </w:r>
    </w:p>
    <w:p w:rsidR="00E623A3" w:rsidRP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姓名：何鳳珠</w:t>
      </w:r>
    </w:p>
    <w:p w:rsidR="00E623A3" w:rsidRP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學歷：嘉義大學數教所</w:t>
      </w:r>
    </w:p>
    <w:p w:rsidR="00E623A3" w:rsidRP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現職：台南市鹽水國小教師</w:t>
      </w:r>
    </w:p>
    <w:p w:rsidR="00E623A3" w:rsidRP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     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台南市國民小學數學領域輔導團</w:t>
      </w:r>
    </w:p>
    <w:p w:rsid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專長：迷思概念、創意教學、教學教法、教案設計</w:t>
      </w:r>
    </w:p>
    <w:p w:rsidR="00E623A3" w:rsidRP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鳳珠老師曾獲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教師師鐸獎及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super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教師獎，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2011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年臺灣教學卓越金質獎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暨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2018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親子天下教育創新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選，帶領學生參與全國數學科展獲獎無數；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十多年來受邀到台灣各地分享數百場，近六年來更受邀到大陸各地如江蘇、福建、天津、深圳、西安、貴陽、北京、合肥、成都、上海、山東、黃山、濟南</w:t>
      </w:r>
      <w:r w:rsidRPr="00E623A3">
        <w:rPr>
          <w:rFonts w:ascii="Cambria Math" w:eastAsia="新細明體" w:hAnsi="Cambria Math" w:cs="Cambria Math"/>
          <w:color w:val="222222"/>
          <w:kern w:val="0"/>
          <w:sz w:val="21"/>
          <w:szCs w:val="21"/>
        </w:rPr>
        <w:t>⋯⋯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等地現場執教、演說及擔任工作坊培訓講師。</w:t>
      </w:r>
      <w:r w:rsidRPr="00E623A3">
        <w:rPr>
          <w:rFonts w:ascii="Arial" w:eastAsia="新細明體" w:hAnsi="Arial" w:cs="Arial"/>
          <w:color w:val="222222"/>
          <w:kern w:val="0"/>
          <w:sz w:val="21"/>
          <w:szCs w:val="21"/>
        </w:rPr>
        <w:t>2015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</w:t>
      </w:r>
      <w:r w:rsidRPr="00E623A3">
        <w:rPr>
          <w:rFonts w:ascii="Arial" w:eastAsia="新細明體" w:hAnsi="Arial" w:cs="Arial"/>
          <w:color w:val="222222"/>
          <w:kern w:val="0"/>
          <w:sz w:val="21"/>
          <w:szCs w:val="21"/>
        </w:rPr>
        <w:t>1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月有幸成為小學教學月刊的封面人物。</w:t>
      </w:r>
      <w:r w:rsidRPr="00E623A3">
        <w:rPr>
          <w:rFonts w:ascii="Arial" w:eastAsia="新細明體" w:hAnsi="Arial" w:cs="Arial"/>
          <w:color w:val="222222"/>
          <w:kern w:val="0"/>
          <w:sz w:val="21"/>
          <w:szCs w:val="21"/>
        </w:rPr>
        <w:t>2017</w:t>
      </w: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年也成為《星教師》雜誌中特定領域的十位「年度星教師」之一。</w:t>
      </w:r>
    </w:p>
    <w:p w:rsidR="00E623A3" w:rsidRPr="00E623A3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0010AF" w:rsidRDefault="00E623A3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E623A3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個人網址：</w:t>
      </w:r>
      <w:hyperlink r:id="rId7" w:history="1">
        <w:r w:rsidR="000010AF" w:rsidRPr="00CC5B59">
          <w:rPr>
            <w:rStyle w:val="a7"/>
            <w:rFonts w:ascii="Arial" w:eastAsia="新細明體" w:hAnsi="Arial" w:cs="Arial" w:hint="eastAsia"/>
            <w:kern w:val="0"/>
            <w:sz w:val="21"/>
            <w:szCs w:val="21"/>
          </w:rPr>
          <w:t>https://www.facebook.com/profile.php?id=766199781</w:t>
        </w:r>
      </w:hyperlink>
    </w:p>
    <w:p w:rsidR="00026069" w:rsidRPr="00026069" w:rsidRDefault="00026069" w:rsidP="00E623A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五、報名人數：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40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人。請自行至全國教師在職進修資訊網報名，額滿為止。</w:t>
      </w:r>
    </w:p>
    <w:p w:rsidR="00543CA0" w:rsidRPr="00026069" w:rsidRDefault="00026069" w:rsidP="00781687">
      <w:pPr>
        <w:widowControl/>
        <w:shd w:val="clear" w:color="auto" w:fill="FFFFFF"/>
      </w:pP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六、請惠予</w:t>
      </w:r>
      <w:r w:rsidR="00933A7A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與會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教師公假</w:t>
      </w:r>
      <w:r w:rsidR="00065B0B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與</w:t>
      </w:r>
      <w:r w:rsidR="00065B0B">
        <w:rPr>
          <w:rFonts w:ascii="Arial" w:eastAsia="新細明體" w:hAnsi="Arial" w:cs="Arial"/>
          <w:color w:val="222222"/>
          <w:kern w:val="0"/>
          <w:sz w:val="21"/>
          <w:szCs w:val="21"/>
        </w:rPr>
        <w:t>研習時數</w:t>
      </w:r>
      <w:r w:rsidR="00781687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，</w:t>
      </w:r>
      <w:r w:rsidRPr="00026069">
        <w:rPr>
          <w:rFonts w:ascii="Arial" w:eastAsia="新細明體" w:hAnsi="Arial" w:cs="Arial"/>
          <w:color w:val="222222"/>
          <w:kern w:val="0"/>
          <w:sz w:val="21"/>
          <w:szCs w:val="21"/>
        </w:rPr>
        <w:t>因本校汽車停車位有限，若校內車位已滿，請停放校外收費停車格。</w:t>
      </w:r>
    </w:p>
    <w:sectPr w:rsidR="00543CA0" w:rsidRPr="000260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70" w:rsidRDefault="002C0B70" w:rsidP="001B0DE9">
      <w:r>
        <w:separator/>
      </w:r>
    </w:p>
  </w:endnote>
  <w:endnote w:type="continuationSeparator" w:id="0">
    <w:p w:rsidR="002C0B70" w:rsidRDefault="002C0B70" w:rsidP="001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70" w:rsidRDefault="002C0B70" w:rsidP="001B0DE9">
      <w:r>
        <w:separator/>
      </w:r>
    </w:p>
  </w:footnote>
  <w:footnote w:type="continuationSeparator" w:id="0">
    <w:p w:rsidR="002C0B70" w:rsidRDefault="002C0B70" w:rsidP="001B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9"/>
    <w:rsid w:val="000010AF"/>
    <w:rsid w:val="00026069"/>
    <w:rsid w:val="00065B0B"/>
    <w:rsid w:val="00181A95"/>
    <w:rsid w:val="001840E9"/>
    <w:rsid w:val="001B0DE9"/>
    <w:rsid w:val="002C0B70"/>
    <w:rsid w:val="002D6AD3"/>
    <w:rsid w:val="003D51A7"/>
    <w:rsid w:val="00762FBF"/>
    <w:rsid w:val="00781687"/>
    <w:rsid w:val="008926E7"/>
    <w:rsid w:val="00893915"/>
    <w:rsid w:val="00933A7A"/>
    <w:rsid w:val="00A309A9"/>
    <w:rsid w:val="00AF3437"/>
    <w:rsid w:val="00BE2EFB"/>
    <w:rsid w:val="00DD7559"/>
    <w:rsid w:val="00DE203C"/>
    <w:rsid w:val="00E623A3"/>
    <w:rsid w:val="00EA4E5D"/>
    <w:rsid w:val="00FA327A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DE9"/>
    <w:rPr>
      <w:sz w:val="20"/>
      <w:szCs w:val="20"/>
    </w:rPr>
  </w:style>
  <w:style w:type="character" w:styleId="a7">
    <w:name w:val="Hyperlink"/>
    <w:basedOn w:val="a0"/>
    <w:uiPriority w:val="99"/>
    <w:unhideWhenUsed/>
    <w:rsid w:val="000010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DE9"/>
    <w:rPr>
      <w:sz w:val="20"/>
      <w:szCs w:val="20"/>
    </w:rPr>
  </w:style>
  <w:style w:type="character" w:styleId="a7">
    <w:name w:val="Hyperlink"/>
    <w:basedOn w:val="a0"/>
    <w:uiPriority w:val="99"/>
    <w:unhideWhenUsed/>
    <w:rsid w:val="00001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7661997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jenshian Li</dc:creator>
  <cp:lastModifiedBy>User</cp:lastModifiedBy>
  <cp:revision>2</cp:revision>
  <dcterms:created xsi:type="dcterms:W3CDTF">2019-04-02T10:54:00Z</dcterms:created>
  <dcterms:modified xsi:type="dcterms:W3CDTF">2019-04-02T10:54:00Z</dcterms:modified>
</cp:coreProperties>
</file>