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1B" w:rsidRDefault="0003092E" w:rsidP="0003092E">
      <w:pPr>
        <w:jc w:val="center"/>
        <w:rPr>
          <w:rFonts w:ascii="標楷體" w:eastAsia="標楷體" w:hAnsi="標楷體"/>
          <w:sz w:val="36"/>
          <w:szCs w:val="36"/>
        </w:rPr>
      </w:pPr>
      <w:r w:rsidRPr="000E329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智慧教室一</w:t>
      </w:r>
      <w:proofErr w:type="gramStart"/>
      <w:r w:rsidRPr="000E329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86</w:t>
      </w:r>
      <w:proofErr w:type="gramEnd"/>
      <w:r w:rsidRPr="000E329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吋觸控螢幕相關影片介紹(網址連結)</w:t>
      </w:r>
    </w:p>
    <w:p w:rsidR="0003092E" w:rsidRP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03092E">
        <w:rPr>
          <w:rFonts w:ascii="標楷體" w:eastAsia="標楷體" w:hAnsi="標楷體" w:hint="eastAsia"/>
          <w:sz w:val="28"/>
          <w:szCs w:val="28"/>
        </w:rPr>
        <w:t>捷達觸控</w:t>
      </w:r>
      <w:proofErr w:type="gramEnd"/>
      <w:r w:rsidRPr="0003092E">
        <w:rPr>
          <w:rFonts w:ascii="標楷體" w:eastAsia="標楷體" w:hAnsi="標楷體" w:hint="eastAsia"/>
          <w:sz w:val="28"/>
          <w:szCs w:val="28"/>
        </w:rPr>
        <w:t>顯示器內建無線投影系統TRUCAST-功能介紹</w:t>
      </w:r>
    </w:p>
    <w:p w:rsidR="0003092E" w:rsidRDefault="003D7185" w:rsidP="0003092E">
      <w:pPr>
        <w:ind w:leftChars="200" w:left="480"/>
      </w:pPr>
      <w:hyperlink r:id="rId5" w:history="1">
        <w:r w:rsidR="0003092E">
          <w:rPr>
            <w:rStyle w:val="a4"/>
          </w:rPr>
          <w:t>https://www.youtube.com/watch?v=EkyQOb7R-Ms&amp;feature=youtu.be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捷達 觸控顯示器～Windows 10 操作篇</w:t>
      </w:r>
    </w:p>
    <w:p w:rsidR="0003092E" w:rsidRPr="0003092E" w:rsidRDefault="003D7185" w:rsidP="0003092E">
      <w:pPr>
        <w:ind w:leftChars="200" w:left="480"/>
        <w:rPr>
          <w:rFonts w:ascii="標楷體" w:eastAsia="標楷體" w:hAnsi="標楷體"/>
          <w:sz w:val="28"/>
          <w:szCs w:val="28"/>
        </w:rPr>
      </w:pPr>
      <w:hyperlink r:id="rId6" w:history="1">
        <w:r w:rsidR="0003092E">
          <w:rPr>
            <w:rStyle w:val="a4"/>
          </w:rPr>
          <w:t>https://www.youtube.com/watch?v=WYRvHBUlVd8&amp;feature=youtu.be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捷達顯示器定位設定-在WINDOWS系統執行下</w:t>
      </w:r>
    </w:p>
    <w:p w:rsidR="0003092E" w:rsidRDefault="003D7185" w:rsidP="0003092E">
      <w:pPr>
        <w:ind w:leftChars="200" w:left="480"/>
        <w:rPr>
          <w:rFonts w:ascii="標楷體" w:eastAsia="標楷體" w:hAnsi="標楷體"/>
          <w:sz w:val="28"/>
          <w:szCs w:val="28"/>
        </w:rPr>
      </w:pPr>
      <w:hyperlink r:id="rId7" w:history="1">
        <w:r w:rsidR="0003092E">
          <w:rPr>
            <w:rStyle w:val="a4"/>
          </w:rPr>
          <w:t>https://www.youtube.com/watch?v=z7Qmb-2nEn8&amp;feature=youtu.be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Teach Infinity II 白板軟體-</w:t>
      </w:r>
      <w:r w:rsidRPr="0003092E">
        <w:rPr>
          <w:rFonts w:ascii="標楷體" w:eastAsia="標楷體" w:hAnsi="標楷體" w:hint="eastAsia"/>
          <w:color w:val="FF0000"/>
          <w:sz w:val="28"/>
          <w:szCs w:val="28"/>
        </w:rPr>
        <w:t>基本操作</w:t>
      </w:r>
      <w:r w:rsidRPr="0003092E">
        <w:rPr>
          <w:rFonts w:ascii="標楷體" w:eastAsia="標楷體" w:hAnsi="標楷體" w:hint="eastAsia"/>
          <w:sz w:val="28"/>
          <w:szCs w:val="28"/>
        </w:rPr>
        <w:t>篇</w:t>
      </w:r>
    </w:p>
    <w:p w:rsidR="0003092E" w:rsidRDefault="003D7185" w:rsidP="0003092E">
      <w:pPr>
        <w:ind w:left="420"/>
        <w:rPr>
          <w:rFonts w:ascii="標楷體" w:eastAsia="標楷體" w:hAnsi="標楷體"/>
          <w:sz w:val="28"/>
          <w:szCs w:val="28"/>
        </w:rPr>
      </w:pPr>
      <w:hyperlink r:id="rId8" w:history="1">
        <w:r w:rsidR="0003092E">
          <w:rPr>
            <w:rStyle w:val="a4"/>
          </w:rPr>
          <w:t>https://www.youtube.com/watch?v=hSPGn3auLEA&amp;feature=youtu.be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Teach Infinity II 白板軟體-</w:t>
      </w:r>
      <w:r w:rsidRPr="0003092E">
        <w:rPr>
          <w:rFonts w:ascii="標楷體" w:eastAsia="標楷體" w:hAnsi="標楷體" w:hint="eastAsia"/>
          <w:color w:val="FF0000"/>
          <w:sz w:val="28"/>
          <w:szCs w:val="28"/>
        </w:rPr>
        <w:t>進階操作</w:t>
      </w:r>
      <w:r w:rsidRPr="0003092E">
        <w:rPr>
          <w:rFonts w:ascii="標楷體" w:eastAsia="標楷體" w:hAnsi="標楷體" w:hint="eastAsia"/>
          <w:sz w:val="28"/>
          <w:szCs w:val="28"/>
        </w:rPr>
        <w:t>篇</w:t>
      </w:r>
    </w:p>
    <w:p w:rsidR="0003092E" w:rsidRDefault="003D7185" w:rsidP="0003092E">
      <w:pPr>
        <w:ind w:left="420"/>
        <w:rPr>
          <w:rFonts w:ascii="標楷體" w:eastAsia="標楷體" w:hAnsi="標楷體"/>
          <w:sz w:val="28"/>
          <w:szCs w:val="28"/>
        </w:rPr>
      </w:pPr>
      <w:hyperlink r:id="rId9" w:history="1">
        <w:r w:rsidR="0003092E">
          <w:rPr>
            <w:rStyle w:val="a4"/>
          </w:rPr>
          <w:t>https://www.youtube.com/watch?v=ldVpwk1kD0o&amp;feature=youtu.be</w:t>
        </w:r>
      </w:hyperlink>
    </w:p>
    <w:p w:rsidR="0003092E" w:rsidRDefault="0003092E" w:rsidP="000309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3092E">
        <w:rPr>
          <w:rFonts w:ascii="標楷體" w:eastAsia="標楷體" w:hAnsi="標楷體" w:hint="eastAsia"/>
          <w:sz w:val="28"/>
          <w:szCs w:val="28"/>
        </w:rPr>
        <w:t>Teach Infinity II 白板軟體-</w:t>
      </w:r>
      <w:r w:rsidRPr="0003092E">
        <w:rPr>
          <w:rFonts w:ascii="標楷體" w:eastAsia="標楷體" w:hAnsi="標楷體" w:hint="eastAsia"/>
          <w:color w:val="FF0000"/>
          <w:sz w:val="28"/>
          <w:szCs w:val="28"/>
        </w:rPr>
        <w:t>應用教學</w:t>
      </w:r>
      <w:r w:rsidRPr="0003092E">
        <w:rPr>
          <w:rFonts w:ascii="標楷體" w:eastAsia="標楷體" w:hAnsi="標楷體" w:hint="eastAsia"/>
          <w:sz w:val="28"/>
          <w:szCs w:val="28"/>
        </w:rPr>
        <w:t>篇</w:t>
      </w:r>
    </w:p>
    <w:p w:rsidR="003D7185" w:rsidRDefault="003D7185" w:rsidP="003D7185">
      <w:pPr>
        <w:ind w:left="420"/>
        <w:rPr>
          <w:rStyle w:val="a4"/>
        </w:rPr>
      </w:pPr>
      <w:hyperlink r:id="rId10" w:history="1">
        <w:r w:rsidR="0003092E">
          <w:rPr>
            <w:rStyle w:val="a4"/>
          </w:rPr>
          <w:t>https://www.youtube.com/watch?v=nRN-Coa6K-g&amp;feature=youtu.be</w:t>
        </w:r>
      </w:hyperlink>
    </w:p>
    <w:p w:rsidR="003D7185" w:rsidRDefault="003D7185" w:rsidP="003D7185">
      <w:pPr>
        <w:ind w:left="420"/>
        <w:rPr>
          <w:rStyle w:val="a4"/>
        </w:rPr>
      </w:pPr>
    </w:p>
    <w:p w:rsidR="003D7185" w:rsidRDefault="003D7185" w:rsidP="003D71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V</w:t>
      </w:r>
      <w:r>
        <w:rPr>
          <w:rFonts w:ascii="標楷體" w:eastAsia="標楷體" w:hAnsi="標楷體" w:hint="eastAsia"/>
          <w:sz w:val="28"/>
          <w:szCs w:val="28"/>
        </w:rPr>
        <w:t xml:space="preserve">ivo </w:t>
      </w:r>
      <w:r>
        <w:rPr>
          <w:rFonts w:ascii="標楷體" w:eastAsia="標楷體" w:hAnsi="標楷體"/>
          <w:sz w:val="28"/>
          <w:szCs w:val="28"/>
        </w:rPr>
        <w:t>class</w:t>
      </w:r>
      <w:r>
        <w:rPr>
          <w:rFonts w:ascii="標楷體" w:eastAsia="標楷體" w:hAnsi="標楷體" w:hint="eastAsia"/>
          <w:sz w:val="28"/>
          <w:szCs w:val="28"/>
        </w:rPr>
        <w:t xml:space="preserve"> 操作影片</w:t>
      </w:r>
    </w:p>
    <w:bookmarkStart w:id="0" w:name="_GoBack"/>
    <w:bookmarkEnd w:id="0"/>
    <w:p w:rsidR="003D7185" w:rsidRPr="003D7185" w:rsidRDefault="003D7185" w:rsidP="003D7185">
      <w:pPr>
        <w:ind w:firstLine="420"/>
        <w:rPr>
          <w:rFonts w:ascii="標楷體" w:eastAsia="標楷體" w:hAnsi="標楷體" w:hint="eastAsia"/>
          <w:szCs w:val="24"/>
        </w:rPr>
      </w:pPr>
      <w:r w:rsidRPr="003D7185">
        <w:rPr>
          <w:rFonts w:ascii="標楷體" w:eastAsia="標楷體" w:hAnsi="標楷體"/>
          <w:szCs w:val="24"/>
        </w:rPr>
        <w:fldChar w:fldCharType="begin"/>
      </w:r>
      <w:r w:rsidRPr="003D7185">
        <w:rPr>
          <w:rFonts w:ascii="標楷體" w:eastAsia="標楷體" w:hAnsi="標楷體"/>
          <w:szCs w:val="24"/>
        </w:rPr>
        <w:instrText xml:space="preserve"> HYPERLINK "https://www.youtube.com/watch?v=4WGFUOS2Y7M&amp;feature=youtu.be" </w:instrText>
      </w:r>
      <w:r w:rsidRPr="003D7185">
        <w:rPr>
          <w:rFonts w:ascii="標楷體" w:eastAsia="標楷體" w:hAnsi="標楷體"/>
          <w:szCs w:val="24"/>
        </w:rPr>
        <w:fldChar w:fldCharType="separate"/>
      </w:r>
      <w:r w:rsidRPr="003D7185">
        <w:rPr>
          <w:rStyle w:val="a4"/>
          <w:rFonts w:ascii="標楷體" w:eastAsia="標楷體" w:hAnsi="標楷體"/>
          <w:szCs w:val="24"/>
        </w:rPr>
        <w:t>https://www.youtube.com/watch?v=4WGFUOS2Y7M&amp;feature=youtu.be</w:t>
      </w:r>
      <w:r w:rsidRPr="003D7185">
        <w:rPr>
          <w:rFonts w:ascii="標楷體" w:eastAsia="標楷體" w:hAnsi="標楷體"/>
          <w:szCs w:val="24"/>
        </w:rPr>
        <w:fldChar w:fldCharType="end"/>
      </w:r>
    </w:p>
    <w:sectPr w:rsidR="003D7185" w:rsidRPr="003D7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31A"/>
    <w:multiLevelType w:val="hybridMultilevel"/>
    <w:tmpl w:val="E8E2CF2E"/>
    <w:lvl w:ilvl="0" w:tplc="180E14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94D0B"/>
    <w:multiLevelType w:val="hybridMultilevel"/>
    <w:tmpl w:val="BD4A6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2E"/>
    <w:rsid w:val="0003092E"/>
    <w:rsid w:val="000E3292"/>
    <w:rsid w:val="002F1DCE"/>
    <w:rsid w:val="003D7185"/>
    <w:rsid w:val="00D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B533"/>
  <w15:chartTrackingRefBased/>
  <w15:docId w15:val="{D1AB944D-F777-4051-852C-8AC066F1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2E"/>
    <w:pPr>
      <w:ind w:leftChars="200" w:left="480"/>
    </w:pPr>
  </w:style>
  <w:style w:type="character" w:styleId="a4">
    <w:name w:val="Hyperlink"/>
    <w:basedOn w:val="a0"/>
    <w:uiPriority w:val="99"/>
    <w:unhideWhenUsed/>
    <w:rsid w:val="00030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PGn3auLE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Qmb-2nEn8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RvHBUlVd8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kyQOb7R-Ms&amp;feature=youtu.be" TargetMode="External"/><Relationship Id="rId10" Type="http://schemas.openxmlformats.org/officeDocument/2006/relationships/hyperlink" Target="https://www.youtube.com/watch?v=nRN-Coa6K-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Vpwk1kD0o&amp;feature=youtu.b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2019-12-02T09:30:00Z</dcterms:created>
  <dcterms:modified xsi:type="dcterms:W3CDTF">2019-12-02T09:30:00Z</dcterms:modified>
</cp:coreProperties>
</file>